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916F5" w14:textId="77777777" w:rsidR="00FA47D9" w:rsidRDefault="00801CAF" w:rsidP="00801CAF">
      <w:pPr>
        <w:spacing w:after="0"/>
        <w:rPr>
          <w:rFonts w:ascii="Arial" w:hAnsi="Arial" w:cs="Arial"/>
          <w:sz w:val="20"/>
          <w:szCs w:val="20"/>
          <w:lang w:val="de-DE"/>
        </w:rPr>
      </w:pPr>
      <w:r>
        <w:rPr>
          <w:rFonts w:ascii="Arial" w:hAnsi="Arial" w:cs="Arial"/>
          <w:noProof/>
          <w:sz w:val="20"/>
          <w:szCs w:val="20"/>
          <w:lang w:eastAsia="de-AT"/>
        </w:rPr>
        <w:drawing>
          <wp:inline distT="0" distB="0" distL="0" distR="0" wp14:anchorId="5C391744" wp14:editId="5C391745">
            <wp:extent cx="2060448" cy="874776"/>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kette Platzhalter 24x57m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0448" cy="874776"/>
                    </a:xfrm>
                    <a:prstGeom prst="rect">
                      <a:avLst/>
                    </a:prstGeom>
                  </pic:spPr>
                </pic:pic>
              </a:graphicData>
            </a:graphic>
          </wp:inline>
        </w:drawing>
      </w:r>
    </w:p>
    <w:p w14:paraId="3CE28075" w14:textId="77777777" w:rsidR="00801CAF" w:rsidRDefault="00801CAF" w:rsidP="00801CAF">
      <w:pPr>
        <w:spacing w:after="0" w:line="240" w:lineRule="auto"/>
        <w:rPr>
          <w:rFonts w:ascii="Arial" w:eastAsia="Times New Roman" w:hAnsi="Arial" w:cs="Times New Roman"/>
          <w:b/>
          <w:sz w:val="24"/>
          <w:szCs w:val="24"/>
          <w:lang w:eastAsia="de-DE"/>
        </w:rPr>
      </w:pPr>
    </w:p>
    <w:p w14:paraId="47FA85E8" w14:textId="77777777" w:rsidR="005361CD" w:rsidRPr="000B51E1" w:rsidRDefault="005361CD" w:rsidP="005361CD">
      <w:pPr>
        <w:spacing w:after="0"/>
        <w:ind w:left="62" w:right="425"/>
        <w:jc w:val="both"/>
        <w:rPr>
          <w:rFonts w:ascii="Arial" w:hAnsi="Arial" w:cs="Arial"/>
          <w:b/>
        </w:rPr>
      </w:pPr>
      <w:r w:rsidRPr="000B51E1">
        <w:rPr>
          <w:rFonts w:ascii="Arial" w:hAnsi="Arial" w:cs="Arial"/>
          <w:b/>
        </w:rPr>
        <w:t>3 - 4 TAGE VOR DER UNTERSUCHUNG</w:t>
      </w:r>
    </w:p>
    <w:p w14:paraId="70EFF855" w14:textId="77777777" w:rsidR="005361CD" w:rsidRPr="000B51E1" w:rsidRDefault="005361CD" w:rsidP="005361CD">
      <w:pPr>
        <w:spacing w:after="0"/>
        <w:ind w:left="62" w:right="425"/>
        <w:jc w:val="both"/>
        <w:rPr>
          <w:rFonts w:ascii="Arial" w:hAnsi="Arial" w:cs="Arial"/>
          <w:b/>
        </w:rPr>
      </w:pPr>
      <w:r w:rsidRPr="000B51E1">
        <w:rPr>
          <w:rFonts w:ascii="Arial" w:hAnsi="Arial" w:cs="Arial"/>
        </w:rPr>
        <w:t>Keine Vollkornprodukte, Müsli, Weintrauben, Tomaten, Eisenpräparate oder Mohn essen.</w:t>
      </w:r>
    </w:p>
    <w:p w14:paraId="4116DA07" w14:textId="77777777" w:rsidR="005361CD" w:rsidRPr="000B51E1" w:rsidRDefault="005361CD" w:rsidP="005361CD">
      <w:pPr>
        <w:ind w:left="64" w:right="424"/>
        <w:jc w:val="both"/>
        <w:rPr>
          <w:rFonts w:ascii="Arial" w:hAnsi="Arial" w:cs="Arial"/>
        </w:rPr>
      </w:pPr>
    </w:p>
    <w:p w14:paraId="24B70FD8" w14:textId="38077FAC" w:rsidR="005361CD" w:rsidRPr="000B51E1" w:rsidRDefault="005361CD" w:rsidP="005361CD">
      <w:pPr>
        <w:spacing w:after="0"/>
        <w:ind w:left="284" w:right="425" w:hanging="284"/>
        <w:jc w:val="both"/>
        <w:rPr>
          <w:rFonts w:ascii="Arial" w:hAnsi="Arial" w:cs="Arial"/>
          <w:b/>
        </w:rPr>
      </w:pPr>
      <w:r w:rsidRPr="000B51E1">
        <w:rPr>
          <w:rFonts w:ascii="Arial" w:hAnsi="Arial" w:cs="Arial"/>
          <w:b/>
        </w:rPr>
        <w:t>VORBEREITUNG</w:t>
      </w:r>
      <w:r w:rsidR="002D50F1">
        <w:rPr>
          <w:rFonts w:ascii="Arial" w:hAnsi="Arial" w:cs="Arial"/>
          <w:b/>
        </w:rPr>
        <w:t>TAG (</w:t>
      </w:r>
      <w:bookmarkStart w:id="0" w:name="_GoBack"/>
      <w:bookmarkEnd w:id="0"/>
      <w:r w:rsidR="002D50F1">
        <w:rPr>
          <w:rFonts w:ascii="Arial" w:hAnsi="Arial" w:cs="Arial"/>
          <w:b/>
        </w:rPr>
        <w:t>Tag vor der Untersuchung)</w:t>
      </w:r>
    </w:p>
    <w:p w14:paraId="1DE78805" w14:textId="77777777" w:rsidR="005361CD" w:rsidRPr="000B51E1" w:rsidRDefault="005361CD" w:rsidP="005361CD">
      <w:pPr>
        <w:numPr>
          <w:ilvl w:val="0"/>
          <w:numId w:val="4"/>
        </w:numPr>
        <w:overflowPunct w:val="0"/>
        <w:autoSpaceDE w:val="0"/>
        <w:autoSpaceDN w:val="0"/>
        <w:adjustRightInd w:val="0"/>
        <w:spacing w:after="0"/>
        <w:ind w:right="425"/>
        <w:jc w:val="both"/>
        <w:textAlignment w:val="baseline"/>
        <w:rPr>
          <w:rFonts w:ascii="Arial" w:hAnsi="Arial" w:cs="Arial"/>
          <w:b/>
        </w:rPr>
      </w:pPr>
      <w:r w:rsidRPr="000B51E1">
        <w:rPr>
          <w:rFonts w:ascii="Arial" w:hAnsi="Arial" w:cs="Arial"/>
        </w:rPr>
        <w:t>Am Morgen leichtes Frühstück.</w:t>
      </w:r>
    </w:p>
    <w:p w14:paraId="5659E448" w14:textId="77777777" w:rsidR="005361CD" w:rsidRPr="000B51E1" w:rsidRDefault="005361CD" w:rsidP="005361CD">
      <w:pPr>
        <w:numPr>
          <w:ilvl w:val="0"/>
          <w:numId w:val="4"/>
        </w:numPr>
        <w:overflowPunct w:val="0"/>
        <w:autoSpaceDE w:val="0"/>
        <w:autoSpaceDN w:val="0"/>
        <w:adjustRightInd w:val="0"/>
        <w:spacing w:after="0"/>
        <w:ind w:right="425"/>
        <w:jc w:val="both"/>
        <w:textAlignment w:val="baseline"/>
        <w:rPr>
          <w:rFonts w:ascii="Arial" w:hAnsi="Arial" w:cs="Arial"/>
        </w:rPr>
      </w:pPr>
      <w:r w:rsidRPr="000B51E1">
        <w:rPr>
          <w:rFonts w:ascii="Arial" w:hAnsi="Arial" w:cs="Arial"/>
        </w:rPr>
        <w:t>Mittags nur klare Suppe ohne Einlage.</w:t>
      </w:r>
    </w:p>
    <w:p w14:paraId="51978E66" w14:textId="77777777" w:rsidR="005361CD" w:rsidRPr="000B51E1" w:rsidRDefault="005361CD" w:rsidP="005361CD">
      <w:pPr>
        <w:overflowPunct w:val="0"/>
        <w:autoSpaceDE w:val="0"/>
        <w:autoSpaceDN w:val="0"/>
        <w:adjustRightInd w:val="0"/>
        <w:spacing w:after="0"/>
        <w:ind w:left="360" w:right="424"/>
        <w:jc w:val="both"/>
        <w:textAlignment w:val="baseline"/>
        <w:rPr>
          <w:rFonts w:ascii="Arial" w:hAnsi="Arial" w:cs="Arial"/>
          <w:b/>
        </w:rPr>
      </w:pPr>
      <w:r w:rsidRPr="000B51E1">
        <w:rPr>
          <w:rFonts w:ascii="Arial" w:hAnsi="Arial" w:cs="Arial"/>
          <w:b/>
        </w:rPr>
        <w:t>Einnahme des Abführmittels – PLE</w:t>
      </w:r>
      <w:r>
        <w:rPr>
          <w:rFonts w:ascii="Arial" w:hAnsi="Arial" w:cs="Arial"/>
          <w:b/>
        </w:rPr>
        <w:t>I</w:t>
      </w:r>
      <w:r w:rsidRPr="000B51E1">
        <w:rPr>
          <w:rFonts w:ascii="Arial" w:hAnsi="Arial" w:cs="Arial"/>
          <w:b/>
        </w:rPr>
        <w:t>NVUE®:</w:t>
      </w:r>
    </w:p>
    <w:p w14:paraId="3E3EBCA4" w14:textId="77777777" w:rsidR="005361CD" w:rsidRPr="000B51E1" w:rsidRDefault="005361CD" w:rsidP="005361CD">
      <w:pPr>
        <w:numPr>
          <w:ilvl w:val="0"/>
          <w:numId w:val="4"/>
        </w:numPr>
        <w:overflowPunct w:val="0"/>
        <w:autoSpaceDE w:val="0"/>
        <w:autoSpaceDN w:val="0"/>
        <w:adjustRightInd w:val="0"/>
        <w:spacing w:after="0"/>
        <w:ind w:right="424"/>
        <w:jc w:val="both"/>
        <w:textAlignment w:val="baseline"/>
        <w:rPr>
          <w:rFonts w:ascii="Arial" w:hAnsi="Arial" w:cs="Arial"/>
        </w:rPr>
      </w:pPr>
      <w:r w:rsidRPr="000B51E1">
        <w:rPr>
          <w:rFonts w:ascii="Arial" w:hAnsi="Arial" w:cs="Arial"/>
        </w:rPr>
        <w:t xml:space="preserve">Der Beutel Dosis 1 wird um </w:t>
      </w:r>
      <w:r w:rsidRPr="000B51E1">
        <w:rPr>
          <w:rFonts w:ascii="Arial" w:hAnsi="Arial" w:cs="Arial"/>
          <w:b/>
        </w:rPr>
        <w:t>18:00 Uhr</w:t>
      </w:r>
      <w:r w:rsidRPr="000B51E1">
        <w:rPr>
          <w:rFonts w:ascii="Arial" w:hAnsi="Arial" w:cs="Arial"/>
        </w:rPr>
        <w:t xml:space="preserve"> in 500ml Wasser aufgelöst. Bitte glasweise alle 10 Minuten trinken. Die Trinklösung schmeckt gekühlt „am besten“. Anschließend sollten Sie mindestens 1 Liter bis 1 ½ Liter Flüssigkeit (Wasser, Tee, klare Suppe ohne Einlage, Säfte ohne Fruchtfleisch etc.) nachtrinken, da die Darmreinigung dadurch besser funktioniert. Bitte nehmen Sie keine Getränke mit Kohlensäure, keine roten Fruchtsäfte, keine Milch und kein Abendessen zu sich!</w:t>
      </w:r>
    </w:p>
    <w:p w14:paraId="07D7B467" w14:textId="77777777" w:rsidR="005361CD" w:rsidRPr="000B51E1" w:rsidRDefault="005361CD" w:rsidP="005361CD">
      <w:pPr>
        <w:numPr>
          <w:ilvl w:val="0"/>
          <w:numId w:val="4"/>
        </w:numPr>
        <w:overflowPunct w:val="0"/>
        <w:autoSpaceDE w:val="0"/>
        <w:autoSpaceDN w:val="0"/>
        <w:adjustRightInd w:val="0"/>
        <w:spacing w:after="0"/>
        <w:ind w:right="424"/>
        <w:jc w:val="both"/>
        <w:textAlignment w:val="baseline"/>
        <w:rPr>
          <w:rFonts w:ascii="Arial" w:hAnsi="Arial" w:cs="Arial"/>
        </w:rPr>
      </w:pPr>
      <w:r w:rsidRPr="000B51E1">
        <w:rPr>
          <w:rFonts w:ascii="Arial" w:hAnsi="Arial" w:cs="Arial"/>
          <w:b/>
        </w:rPr>
        <w:t>Vorsicht</w:t>
      </w:r>
      <w:r w:rsidRPr="000B51E1">
        <w:rPr>
          <w:rFonts w:ascii="Arial" w:hAnsi="Arial" w:cs="Arial"/>
        </w:rPr>
        <w:t>: Die Darmspüllösung wird vom Körper nicht aufgenommen, sondern über den Darm ausgeschieden. Sie sollten unbedingt zusätzlich 1,5 - 2 Liter (z.B. Tee, Saft, Wasser, Mineral, …) über den Tag verteilt trinken.</w:t>
      </w:r>
    </w:p>
    <w:p w14:paraId="79307834" w14:textId="77777777" w:rsidR="005361CD" w:rsidRPr="000B51E1" w:rsidRDefault="005361CD" w:rsidP="005361CD">
      <w:pPr>
        <w:numPr>
          <w:ilvl w:val="0"/>
          <w:numId w:val="4"/>
        </w:numPr>
        <w:overflowPunct w:val="0"/>
        <w:autoSpaceDE w:val="0"/>
        <w:autoSpaceDN w:val="0"/>
        <w:adjustRightInd w:val="0"/>
        <w:spacing w:after="0"/>
        <w:ind w:right="424"/>
        <w:jc w:val="both"/>
        <w:textAlignment w:val="baseline"/>
        <w:rPr>
          <w:rFonts w:ascii="Arial" w:hAnsi="Arial" w:cs="Arial"/>
        </w:rPr>
      </w:pPr>
      <w:r w:rsidRPr="000B51E1">
        <w:rPr>
          <w:rFonts w:ascii="Arial" w:hAnsi="Arial" w:cs="Arial"/>
        </w:rPr>
        <w:t>Zur Geschmacksverbesserung können beliebige Mengen Früchtesirup oder Orangensaft zugesetzt werden.</w:t>
      </w:r>
    </w:p>
    <w:p w14:paraId="53806A36" w14:textId="77777777" w:rsidR="005361CD" w:rsidRPr="000B51E1" w:rsidRDefault="005361CD" w:rsidP="005361CD">
      <w:pPr>
        <w:numPr>
          <w:ilvl w:val="0"/>
          <w:numId w:val="4"/>
        </w:numPr>
        <w:overflowPunct w:val="0"/>
        <w:autoSpaceDE w:val="0"/>
        <w:autoSpaceDN w:val="0"/>
        <w:adjustRightInd w:val="0"/>
        <w:spacing w:after="0"/>
        <w:ind w:right="424"/>
        <w:jc w:val="both"/>
        <w:textAlignment w:val="baseline"/>
        <w:rPr>
          <w:rFonts w:ascii="Arial" w:hAnsi="Arial" w:cs="Arial"/>
        </w:rPr>
      </w:pPr>
      <w:r w:rsidRPr="000B51E1">
        <w:rPr>
          <w:rFonts w:ascii="Arial" w:hAnsi="Arial" w:cs="Arial"/>
        </w:rPr>
        <w:t>Wenn Sie zuckerkrank sind, und Ihre Krankheit mit Tabletten oder Insulin behandelt wird, bitten wir Sie bezüglich Medikamentendosis Rücksprache mit Ihrem behandelnden Arzt zu halten.</w:t>
      </w:r>
    </w:p>
    <w:p w14:paraId="00777542" w14:textId="77777777" w:rsidR="005361CD" w:rsidRPr="000B51E1" w:rsidRDefault="005361CD" w:rsidP="005361CD">
      <w:pPr>
        <w:ind w:right="424"/>
        <w:jc w:val="both"/>
        <w:rPr>
          <w:rFonts w:ascii="Arial" w:hAnsi="Arial" w:cs="Arial"/>
          <w:b/>
        </w:rPr>
      </w:pPr>
    </w:p>
    <w:p w14:paraId="01DA1E13" w14:textId="77777777" w:rsidR="005361CD" w:rsidRPr="000B51E1" w:rsidRDefault="005361CD" w:rsidP="005361CD">
      <w:pPr>
        <w:spacing w:after="0"/>
        <w:ind w:right="425"/>
        <w:jc w:val="both"/>
        <w:rPr>
          <w:rFonts w:ascii="Arial" w:hAnsi="Arial" w:cs="Arial"/>
          <w:b/>
        </w:rPr>
      </w:pPr>
      <w:r w:rsidRPr="000B51E1">
        <w:rPr>
          <w:rFonts w:ascii="Arial" w:hAnsi="Arial" w:cs="Arial"/>
          <w:b/>
        </w:rPr>
        <w:t>UNTERSUCHUNGSTAG</w:t>
      </w:r>
      <w:r>
        <w:rPr>
          <w:rFonts w:ascii="Arial" w:hAnsi="Arial" w:cs="Arial"/>
          <w:b/>
        </w:rPr>
        <w:t xml:space="preserve"> – bitte finden Sie sich um 7:30 Uhr auf der Tagesklink 3C ein.</w:t>
      </w:r>
    </w:p>
    <w:p w14:paraId="27C0821E" w14:textId="77777777" w:rsidR="005361CD" w:rsidRPr="00CC19CC" w:rsidRDefault="005361CD" w:rsidP="005361CD">
      <w:pPr>
        <w:numPr>
          <w:ilvl w:val="0"/>
          <w:numId w:val="5"/>
        </w:numPr>
        <w:overflowPunct w:val="0"/>
        <w:autoSpaceDE w:val="0"/>
        <w:autoSpaceDN w:val="0"/>
        <w:adjustRightInd w:val="0"/>
        <w:spacing w:after="0"/>
        <w:ind w:left="357" w:right="425"/>
        <w:jc w:val="both"/>
        <w:textAlignment w:val="baseline"/>
        <w:rPr>
          <w:rFonts w:ascii="Arial" w:hAnsi="Arial" w:cs="Arial"/>
        </w:rPr>
      </w:pPr>
      <w:r>
        <w:rPr>
          <w:rFonts w:ascii="Arial" w:hAnsi="Arial" w:cs="Arial"/>
          <w:b/>
        </w:rPr>
        <w:t xml:space="preserve">Davor müssen Sie um 4:00 Uhr </w:t>
      </w:r>
      <w:r w:rsidRPr="000B51E1">
        <w:rPr>
          <w:rFonts w:ascii="Arial" w:hAnsi="Arial" w:cs="Arial"/>
        </w:rPr>
        <w:t xml:space="preserve">die zweite Dosis (Dosis 2 Beutel A und Beutel B zusammen in 500 ml Wasser auflösen) der Darmvorbereitung </w:t>
      </w:r>
      <w:r w:rsidRPr="00CC19CC">
        <w:rPr>
          <w:rFonts w:ascii="Arial" w:hAnsi="Arial" w:cs="Arial"/>
          <w:b/>
        </w:rPr>
        <w:t xml:space="preserve">trinken </w:t>
      </w:r>
    </w:p>
    <w:p w14:paraId="1F4C7541" w14:textId="77777777" w:rsidR="005361CD" w:rsidRPr="000B51E1" w:rsidRDefault="005361CD" w:rsidP="005361CD">
      <w:pPr>
        <w:overflowPunct w:val="0"/>
        <w:autoSpaceDE w:val="0"/>
        <w:autoSpaceDN w:val="0"/>
        <w:adjustRightInd w:val="0"/>
        <w:spacing w:after="0"/>
        <w:ind w:left="357" w:right="425"/>
        <w:jc w:val="both"/>
        <w:textAlignment w:val="baseline"/>
        <w:rPr>
          <w:rFonts w:ascii="Arial" w:hAnsi="Arial" w:cs="Arial"/>
        </w:rPr>
      </w:pPr>
      <w:r w:rsidRPr="000B51E1">
        <w:rPr>
          <w:rFonts w:ascii="Arial" w:hAnsi="Arial" w:cs="Arial"/>
        </w:rPr>
        <w:t xml:space="preserve">und wiederum mindestens 1 Liter bis 1 ½ Liter einer klaren Flüssigkeit ihrer Wahl nachtrinken. Bitte </w:t>
      </w:r>
      <w:r w:rsidRPr="000B51E1">
        <w:rPr>
          <w:rFonts w:ascii="Arial" w:hAnsi="Arial" w:cs="Arial"/>
          <w:b/>
        </w:rPr>
        <w:t>kein Frühstück einnehmen</w:t>
      </w:r>
      <w:r w:rsidRPr="000B51E1">
        <w:rPr>
          <w:rFonts w:ascii="Arial" w:hAnsi="Arial" w:cs="Arial"/>
        </w:rPr>
        <w:t>. Bei optimaler – erfolgreicher Darmvorbereitung sieht die „Stuhlflüssigkeit“ klar bzw. „wie Kamillentee“ aus. Es sollten keine festen, breiigen oder bräunlichen Stuhlanteile vorhanden sein!</w:t>
      </w:r>
    </w:p>
    <w:p w14:paraId="533AFA38" w14:textId="77777777" w:rsidR="005361CD" w:rsidRPr="000B51E1" w:rsidRDefault="005361CD" w:rsidP="005361CD">
      <w:pPr>
        <w:numPr>
          <w:ilvl w:val="0"/>
          <w:numId w:val="5"/>
        </w:numPr>
        <w:overflowPunct w:val="0"/>
        <w:autoSpaceDE w:val="0"/>
        <w:autoSpaceDN w:val="0"/>
        <w:adjustRightInd w:val="0"/>
        <w:spacing w:after="0"/>
        <w:ind w:left="357" w:right="424"/>
        <w:jc w:val="both"/>
        <w:textAlignment w:val="baseline"/>
        <w:rPr>
          <w:rFonts w:ascii="Arial" w:hAnsi="Arial" w:cs="Arial"/>
        </w:rPr>
      </w:pPr>
      <w:r w:rsidRPr="000B51E1">
        <w:rPr>
          <w:rFonts w:ascii="Arial" w:hAnsi="Arial" w:cs="Arial"/>
          <w:b/>
        </w:rPr>
        <w:t>Letzte Flüssigkeitseinnahme 2 Stunden vor dem Termin</w:t>
      </w:r>
    </w:p>
    <w:p w14:paraId="189E1000" w14:textId="77777777" w:rsidR="005361CD" w:rsidRDefault="005361CD" w:rsidP="005361CD">
      <w:pPr>
        <w:numPr>
          <w:ilvl w:val="0"/>
          <w:numId w:val="5"/>
        </w:numPr>
        <w:overflowPunct w:val="0"/>
        <w:autoSpaceDE w:val="0"/>
        <w:autoSpaceDN w:val="0"/>
        <w:adjustRightInd w:val="0"/>
        <w:spacing w:after="0"/>
        <w:ind w:left="357" w:right="424"/>
        <w:jc w:val="both"/>
        <w:textAlignment w:val="baseline"/>
        <w:rPr>
          <w:rFonts w:ascii="Arial" w:hAnsi="Arial" w:cs="Arial"/>
        </w:rPr>
      </w:pPr>
      <w:r w:rsidRPr="000B51E1">
        <w:rPr>
          <w:rFonts w:ascii="Arial" w:hAnsi="Arial" w:cs="Arial"/>
        </w:rPr>
        <w:t>Bequeme Kleidung anziehen (z.B. Jogginganzug), da nach der Untersuchung der Bauch gebläht sein kann. Zudem empfehlen wir Ersatzwäsche mitzunehmen.</w:t>
      </w:r>
      <w:r>
        <w:rPr>
          <w:rFonts w:ascii="Arial" w:hAnsi="Arial" w:cs="Arial"/>
        </w:rPr>
        <w:t xml:space="preserve"> </w:t>
      </w:r>
    </w:p>
    <w:p w14:paraId="02D87D1C" w14:textId="77777777" w:rsidR="005361CD" w:rsidRPr="0064592D" w:rsidRDefault="005361CD" w:rsidP="005361CD">
      <w:pPr>
        <w:numPr>
          <w:ilvl w:val="0"/>
          <w:numId w:val="5"/>
        </w:numPr>
        <w:overflowPunct w:val="0"/>
        <w:autoSpaceDE w:val="0"/>
        <w:autoSpaceDN w:val="0"/>
        <w:adjustRightInd w:val="0"/>
        <w:spacing w:after="0"/>
        <w:ind w:left="357" w:right="424"/>
        <w:jc w:val="both"/>
        <w:textAlignment w:val="baseline"/>
        <w:rPr>
          <w:rFonts w:ascii="Arial" w:hAnsi="Arial" w:cs="Arial"/>
        </w:rPr>
      </w:pPr>
      <w:r w:rsidRPr="0064592D">
        <w:rPr>
          <w:rFonts w:ascii="Arial" w:hAnsi="Arial" w:cs="Arial"/>
        </w:rPr>
        <w:t>Wir bitten Sie um Verständnis, dass wir für Wertsachen keine Haftung übernehmen können. Lassen Sie größere Geldbeträge, Scheckkarten, Schmuck oder andere Wertsachen zu Hause.</w:t>
      </w:r>
    </w:p>
    <w:p w14:paraId="46445BFC" w14:textId="77777777" w:rsidR="005361CD" w:rsidRPr="000B51E1" w:rsidRDefault="005361CD" w:rsidP="005361CD">
      <w:pPr>
        <w:numPr>
          <w:ilvl w:val="0"/>
          <w:numId w:val="6"/>
        </w:numPr>
        <w:overflowPunct w:val="0"/>
        <w:autoSpaceDE w:val="0"/>
        <w:autoSpaceDN w:val="0"/>
        <w:adjustRightInd w:val="0"/>
        <w:spacing w:after="0"/>
        <w:ind w:left="357" w:right="424"/>
        <w:jc w:val="both"/>
        <w:textAlignment w:val="baseline"/>
        <w:rPr>
          <w:rFonts w:ascii="Arial" w:hAnsi="Arial" w:cs="Arial"/>
        </w:rPr>
      </w:pPr>
      <w:r w:rsidRPr="000B51E1">
        <w:rPr>
          <w:rFonts w:ascii="Arial" w:hAnsi="Arial" w:cs="Arial"/>
        </w:rPr>
        <w:t>Falls Sie aus irgendeinem Grund den Termin nicht einhalten können, bitten wir Sie um telefonische Absage.</w:t>
      </w:r>
    </w:p>
    <w:p w14:paraId="4789B0F5" w14:textId="77777777" w:rsidR="005361CD" w:rsidRDefault="005361CD" w:rsidP="005361CD">
      <w:pPr>
        <w:numPr>
          <w:ilvl w:val="0"/>
          <w:numId w:val="6"/>
        </w:numPr>
        <w:overflowPunct w:val="0"/>
        <w:autoSpaceDE w:val="0"/>
        <w:autoSpaceDN w:val="0"/>
        <w:adjustRightInd w:val="0"/>
        <w:spacing w:after="0"/>
        <w:ind w:left="357" w:right="424"/>
        <w:jc w:val="both"/>
        <w:textAlignment w:val="baseline"/>
        <w:rPr>
          <w:rFonts w:ascii="Arial" w:hAnsi="Arial" w:cs="Arial"/>
        </w:rPr>
      </w:pPr>
      <w:r w:rsidRPr="000B51E1">
        <w:rPr>
          <w:rFonts w:ascii="Arial" w:hAnsi="Arial" w:cs="Arial"/>
        </w:rPr>
        <w:lastRenderedPageBreak/>
        <w:t xml:space="preserve">Falls Sie eine Sedierung (Schlafspritze) für die Untersuchung wünschen, weisen wir Sie </w:t>
      </w:r>
      <w:r w:rsidRPr="000B51E1">
        <w:rPr>
          <w:rFonts w:ascii="Arial" w:hAnsi="Arial" w:cs="Arial"/>
          <w:b/>
          <w:u w:val="single"/>
        </w:rPr>
        <w:t>ausdrücklich</w:t>
      </w:r>
      <w:r w:rsidRPr="000B51E1">
        <w:rPr>
          <w:rFonts w:ascii="Arial" w:hAnsi="Arial" w:cs="Arial"/>
        </w:rPr>
        <w:t xml:space="preserve"> darauf hin, dass Sie für 24h kein Fahrzeug lenken dürfen und sich von einer Begleitperson direkt von der </w:t>
      </w:r>
      <w:r>
        <w:rPr>
          <w:rFonts w:ascii="Arial" w:hAnsi="Arial" w:cs="Arial"/>
        </w:rPr>
        <w:t>Station</w:t>
      </w:r>
      <w:r w:rsidRPr="000B51E1">
        <w:rPr>
          <w:rFonts w:ascii="Arial" w:hAnsi="Arial" w:cs="Arial"/>
        </w:rPr>
        <w:t xml:space="preserve"> </w:t>
      </w:r>
      <w:r w:rsidRPr="000B51E1">
        <w:rPr>
          <w:rFonts w:ascii="Arial" w:hAnsi="Arial" w:cs="Arial"/>
          <w:b/>
        </w:rPr>
        <w:t>abholen</w:t>
      </w:r>
      <w:r w:rsidRPr="000B51E1">
        <w:rPr>
          <w:rFonts w:ascii="Arial" w:hAnsi="Arial" w:cs="Arial"/>
        </w:rPr>
        <w:t xml:space="preserve"> </w:t>
      </w:r>
      <w:r w:rsidRPr="000B51E1">
        <w:rPr>
          <w:rFonts w:ascii="Arial" w:hAnsi="Arial" w:cs="Arial"/>
          <w:b/>
        </w:rPr>
        <w:t>lassen müssen</w:t>
      </w:r>
      <w:r w:rsidRPr="000B51E1">
        <w:rPr>
          <w:rFonts w:ascii="Arial" w:hAnsi="Arial" w:cs="Arial"/>
        </w:rPr>
        <w:t>.</w:t>
      </w:r>
    </w:p>
    <w:p w14:paraId="085692C1" w14:textId="77777777" w:rsidR="005361CD" w:rsidRDefault="005361CD" w:rsidP="005361CD">
      <w:pPr>
        <w:overflowPunct w:val="0"/>
        <w:autoSpaceDE w:val="0"/>
        <w:autoSpaceDN w:val="0"/>
        <w:adjustRightInd w:val="0"/>
        <w:spacing w:after="0"/>
        <w:ind w:right="424"/>
        <w:jc w:val="both"/>
        <w:textAlignment w:val="baseline"/>
        <w:rPr>
          <w:rFonts w:ascii="Arial" w:hAnsi="Arial" w:cs="Arial"/>
        </w:rPr>
      </w:pPr>
    </w:p>
    <w:p w14:paraId="7C48B13A" w14:textId="77777777" w:rsidR="005361CD" w:rsidRPr="000B51E1" w:rsidRDefault="005361CD" w:rsidP="005361CD">
      <w:pPr>
        <w:overflowPunct w:val="0"/>
        <w:autoSpaceDE w:val="0"/>
        <w:autoSpaceDN w:val="0"/>
        <w:adjustRightInd w:val="0"/>
        <w:spacing w:after="0"/>
        <w:ind w:right="424"/>
        <w:jc w:val="both"/>
        <w:textAlignment w:val="baseline"/>
        <w:rPr>
          <w:rFonts w:ascii="Arial" w:hAnsi="Arial" w:cs="Arial"/>
        </w:rPr>
      </w:pPr>
    </w:p>
    <w:p w14:paraId="0BC40A57" w14:textId="77777777" w:rsidR="005361CD" w:rsidRDefault="005361CD" w:rsidP="005361CD">
      <w:pPr>
        <w:numPr>
          <w:ilvl w:val="0"/>
          <w:numId w:val="6"/>
        </w:numPr>
        <w:overflowPunct w:val="0"/>
        <w:autoSpaceDE w:val="0"/>
        <w:autoSpaceDN w:val="0"/>
        <w:adjustRightInd w:val="0"/>
        <w:spacing w:after="0"/>
        <w:ind w:left="357" w:right="424"/>
        <w:jc w:val="both"/>
        <w:textAlignment w:val="baseline"/>
        <w:rPr>
          <w:rFonts w:ascii="Arial" w:hAnsi="Arial" w:cs="Arial"/>
        </w:rPr>
      </w:pPr>
      <w:r w:rsidRPr="000B51E1">
        <w:rPr>
          <w:rFonts w:ascii="Arial" w:hAnsi="Arial" w:cs="Arial"/>
          <w:b/>
        </w:rPr>
        <w:t xml:space="preserve">Anmeldung </w:t>
      </w:r>
      <w:r w:rsidRPr="00CC19CC">
        <w:rPr>
          <w:rFonts w:ascii="Arial" w:hAnsi="Arial" w:cs="Arial"/>
          <w:b/>
        </w:rPr>
        <w:t xml:space="preserve">auf </w:t>
      </w:r>
      <w:r>
        <w:rPr>
          <w:rFonts w:ascii="Arial" w:hAnsi="Arial" w:cs="Arial"/>
          <w:b/>
        </w:rPr>
        <w:t>der Tagesklinik</w:t>
      </w:r>
      <w:r w:rsidRPr="00CC19CC">
        <w:rPr>
          <w:rFonts w:ascii="Arial" w:hAnsi="Arial" w:cs="Arial"/>
          <w:b/>
        </w:rPr>
        <w:t xml:space="preserve"> 3C.</w:t>
      </w:r>
      <w:r w:rsidRPr="000B51E1">
        <w:rPr>
          <w:rFonts w:ascii="Arial" w:hAnsi="Arial" w:cs="Arial"/>
        </w:rPr>
        <w:t xml:space="preserve"> Sie werden von uns noch einmal gefragt ob die „Stuhlflüssigkeit“ klar war, wenn nicht, erhalten Sie nochmals 1 Liter Golytely- Trinklösung. Wir bitten Sie diese zügig zu trinken. Aufgrund der fehlenden Nüchternheit entsteht eine folgende Wartezeit von 2 Stunden.</w:t>
      </w:r>
    </w:p>
    <w:p w14:paraId="7ACD6047" w14:textId="77777777" w:rsidR="005361CD" w:rsidRPr="000B51E1" w:rsidRDefault="005361CD" w:rsidP="005361CD">
      <w:pPr>
        <w:overflowPunct w:val="0"/>
        <w:autoSpaceDE w:val="0"/>
        <w:autoSpaceDN w:val="0"/>
        <w:adjustRightInd w:val="0"/>
        <w:spacing w:after="0"/>
        <w:ind w:left="357" w:right="424"/>
        <w:jc w:val="both"/>
        <w:textAlignment w:val="baseline"/>
        <w:rPr>
          <w:rFonts w:ascii="Arial" w:hAnsi="Arial" w:cs="Arial"/>
        </w:rPr>
      </w:pPr>
    </w:p>
    <w:p w14:paraId="33F3783C" w14:textId="77777777" w:rsidR="005361CD" w:rsidRPr="003E162D" w:rsidRDefault="005361CD" w:rsidP="005361CD">
      <w:pPr>
        <w:numPr>
          <w:ilvl w:val="0"/>
          <w:numId w:val="6"/>
        </w:numPr>
        <w:overflowPunct w:val="0"/>
        <w:autoSpaceDE w:val="0"/>
        <w:autoSpaceDN w:val="0"/>
        <w:adjustRightInd w:val="0"/>
        <w:spacing w:after="0"/>
        <w:ind w:left="357" w:right="424"/>
        <w:jc w:val="both"/>
        <w:textAlignment w:val="baseline"/>
        <w:rPr>
          <w:rFonts w:ascii="Arial" w:hAnsi="Arial" w:cs="Arial"/>
        </w:rPr>
      </w:pPr>
      <w:r>
        <w:rPr>
          <w:rFonts w:ascii="Arial" w:hAnsi="Arial" w:cs="Arial"/>
          <w:b/>
        </w:rPr>
        <w:t>Wenn Sie nach der Untersuchung beschwerdefrei sind, können Sie noch am gleichen Tag abgeholt werden.</w:t>
      </w:r>
    </w:p>
    <w:p w14:paraId="1E5853C4" w14:textId="77777777" w:rsidR="005361CD" w:rsidRPr="00CC19CC" w:rsidRDefault="005361CD" w:rsidP="005361CD">
      <w:pPr>
        <w:overflowPunct w:val="0"/>
        <w:autoSpaceDE w:val="0"/>
        <w:autoSpaceDN w:val="0"/>
        <w:adjustRightInd w:val="0"/>
        <w:spacing w:after="0"/>
        <w:ind w:left="-3" w:right="424"/>
        <w:jc w:val="both"/>
        <w:textAlignment w:val="baseline"/>
        <w:rPr>
          <w:rFonts w:ascii="Arial" w:hAnsi="Arial" w:cs="Arial"/>
        </w:rPr>
      </w:pPr>
    </w:p>
    <w:p w14:paraId="3D9241FF" w14:textId="77777777" w:rsidR="005361CD" w:rsidRPr="00CC19CC" w:rsidRDefault="005361CD" w:rsidP="005361CD">
      <w:pPr>
        <w:numPr>
          <w:ilvl w:val="0"/>
          <w:numId w:val="6"/>
        </w:numPr>
        <w:overflowPunct w:val="0"/>
        <w:autoSpaceDE w:val="0"/>
        <w:autoSpaceDN w:val="0"/>
        <w:adjustRightInd w:val="0"/>
        <w:spacing w:after="0"/>
        <w:ind w:left="357" w:right="424"/>
        <w:jc w:val="both"/>
        <w:textAlignment w:val="baseline"/>
        <w:rPr>
          <w:rFonts w:ascii="Arial" w:hAnsi="Arial" w:cs="Arial"/>
        </w:rPr>
      </w:pPr>
      <w:r>
        <w:rPr>
          <w:rFonts w:ascii="Arial" w:hAnsi="Arial" w:cs="Arial"/>
          <w:b/>
        </w:rPr>
        <w:t>Sie erhalten bei Entlassung einen vorläufigen Befundbericht und ein Informationsblatt mit Verhaltensmaßnahmen.</w:t>
      </w:r>
    </w:p>
    <w:p w14:paraId="2EFAAB87" w14:textId="77777777" w:rsidR="005361CD" w:rsidRPr="000B51E1" w:rsidRDefault="005361CD" w:rsidP="005361CD">
      <w:pPr>
        <w:overflowPunct w:val="0"/>
        <w:autoSpaceDE w:val="0"/>
        <w:autoSpaceDN w:val="0"/>
        <w:adjustRightInd w:val="0"/>
        <w:spacing w:after="0"/>
        <w:ind w:left="357" w:right="424"/>
        <w:jc w:val="both"/>
        <w:textAlignment w:val="baseline"/>
        <w:rPr>
          <w:rFonts w:ascii="Arial" w:hAnsi="Arial" w:cs="Arial"/>
        </w:rPr>
      </w:pPr>
    </w:p>
    <w:p w14:paraId="6193365A" w14:textId="77777777" w:rsidR="005361CD" w:rsidRPr="000B51E1" w:rsidRDefault="005361CD" w:rsidP="005361CD">
      <w:pPr>
        <w:ind w:right="-710"/>
        <w:jc w:val="both"/>
        <w:rPr>
          <w:rFonts w:ascii="Arial" w:hAnsi="Arial" w:cs="Arial"/>
          <w:lang w:val="de-DE"/>
        </w:rPr>
      </w:pPr>
      <w:r w:rsidRPr="000B51E1">
        <w:rPr>
          <w:rFonts w:ascii="Arial" w:hAnsi="Arial" w:cs="Arial"/>
        </w:rPr>
        <w:t>Sollten Sie noch Fragen oder Probleme haben, können Sie uns von Montag bis Freitag zwischen 13:00 und 15</w:t>
      </w:r>
      <w:r>
        <w:rPr>
          <w:rFonts w:ascii="Arial" w:hAnsi="Arial" w:cs="Arial"/>
        </w:rPr>
        <w:t xml:space="preserve">:00 Uhr unter der Telefonnummer </w:t>
      </w:r>
      <w:r w:rsidRPr="000B51E1">
        <w:rPr>
          <w:rFonts w:ascii="Arial" w:hAnsi="Arial" w:cs="Arial"/>
        </w:rPr>
        <w:t>0732-7677-7374 erreichen.</w:t>
      </w:r>
    </w:p>
    <w:p w14:paraId="59B0AA19" w14:textId="77777777" w:rsidR="005361CD" w:rsidRPr="00F202CF" w:rsidRDefault="005361CD" w:rsidP="00F202CF">
      <w:pPr>
        <w:spacing w:after="0" w:line="240" w:lineRule="auto"/>
        <w:rPr>
          <w:rFonts w:ascii="Arial" w:eastAsia="Times New Roman" w:hAnsi="Arial" w:cs="Times New Roman"/>
          <w:b/>
          <w:sz w:val="24"/>
          <w:szCs w:val="24"/>
          <w:lang w:eastAsia="de-DE"/>
        </w:rPr>
      </w:pPr>
    </w:p>
    <w:sectPr w:rsidR="005361CD" w:rsidRPr="00F202CF" w:rsidSect="00F202CF">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0C0E4" w14:textId="77777777" w:rsidR="00B86692" w:rsidRDefault="00B86692" w:rsidP="00244028">
      <w:pPr>
        <w:spacing w:after="0" w:line="240" w:lineRule="auto"/>
      </w:pPr>
      <w:r>
        <w:separator/>
      </w:r>
    </w:p>
  </w:endnote>
  <w:endnote w:type="continuationSeparator" w:id="0">
    <w:p w14:paraId="05849517" w14:textId="77777777" w:rsidR="00B86692" w:rsidRDefault="00B86692" w:rsidP="0024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15B0" w14:textId="77777777" w:rsidR="0047754A" w:rsidRDefault="004775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8115" w14:textId="34728671" w:rsidR="00813733" w:rsidRPr="003236F1" w:rsidRDefault="00813733" w:rsidP="00F202CF">
    <w:pPr>
      <w:pStyle w:val="Fuzeile"/>
      <w:tabs>
        <w:tab w:val="clear" w:pos="4536"/>
        <w:tab w:val="clear" w:pos="9072"/>
        <w:tab w:val="left" w:pos="2925"/>
      </w:tabs>
      <w:rPr>
        <w:rFonts w:ascii="Arial" w:hAnsi="Arial" w:cs="Arial"/>
        <w:sz w:val="14"/>
        <w:szCs w:val="16"/>
      </w:rPr>
    </w:pPr>
    <w:r w:rsidRPr="003236F1">
      <w:rPr>
        <w:rFonts w:ascii="Arial" w:hAnsi="Arial" w:cs="Arial"/>
        <w:b/>
        <w:sz w:val="14"/>
        <w:szCs w:val="16"/>
      </w:rPr>
      <w:t>Hinweis:</w:t>
    </w:r>
    <w:r w:rsidRPr="003236F1">
      <w:rPr>
        <w:rFonts w:ascii="Arial" w:hAnsi="Arial" w:cs="Arial"/>
        <w:sz w:val="14"/>
        <w:szCs w:val="16"/>
      </w:rPr>
      <w:t xml:space="preserve"> </w:t>
    </w:r>
    <w:sdt>
      <w:sdtPr>
        <w:rPr>
          <w:rFonts w:ascii="Arial" w:hAnsi="Arial" w:cs="Arial"/>
          <w:sz w:val="14"/>
          <w:szCs w:val="16"/>
        </w:rPr>
        <w:alias w:val="Dokumentenhinweis"/>
        <w:tag w:val="DokumentenHinweis"/>
        <w:id w:val="-1541584229"/>
        <w:dataBinding w:prefixMappings="xmlns:ns0='http://schemas.microsoft.com/office/2006/metadata/properties' xmlns:ns1='http://www.w3.org/2001/XMLSchema-instance' xmlns:ns2='http://schemas.microsoft.com/office/infopath/2007/PartnerControls' xmlns:ns3='0f6a4eda-916c-4801-8900-993b1e583b61' xmlns:ns4='6751ac3a-7656-4f51-ba02-a4fc5a7f46b6' xmlns:ns5='http://schemas.microsoft.com/sharepoint/v3' " w:xpath="/ns0:properties[1]/documentManagement[1]/ns3:DokumentenHinweis[1]" w:storeItemID="{D0D79106-D889-4D8E-AA33-C453D043E7C4}"/>
        <w:dropDownList w:lastValue="Entwurfsversion">
          <w:listItem w:value="[Dokumentenhinweis]"/>
        </w:dropDownList>
      </w:sdtPr>
      <w:sdtEndPr/>
      <w:sdtContent>
        <w:r w:rsidRPr="003236F1">
          <w:rPr>
            <w:rFonts w:ascii="Arial" w:hAnsi="Arial" w:cs="Arial"/>
            <w:sz w:val="14"/>
            <w:szCs w:val="16"/>
          </w:rPr>
          <w:t>Entwurfsversion</w:t>
        </w:r>
      </w:sdtContent>
    </w:sdt>
    <w:r w:rsidRPr="003236F1">
      <w:rPr>
        <w:rFonts w:ascii="Arial" w:hAnsi="Arial" w:cs="Arial"/>
        <w:sz w:val="14"/>
        <w:szCs w:val="16"/>
      </w:rPr>
      <w:t xml:space="preserve">, </w:t>
    </w:r>
    <w:r w:rsidRPr="00733430">
      <w:rPr>
        <w:rFonts w:ascii="Arial" w:hAnsi="Arial" w:cs="Arial"/>
        <w:b/>
        <w:sz w:val="14"/>
        <w:szCs w:val="16"/>
      </w:rPr>
      <w:t>Revision:</w:t>
    </w:r>
    <w:r w:rsidRPr="003236F1">
      <w:rPr>
        <w:rFonts w:ascii="Arial" w:hAnsi="Arial" w:cs="Arial"/>
        <w:sz w:val="14"/>
        <w:szCs w:val="16"/>
      </w:rPr>
      <w:t xml:space="preserve"> </w:t>
    </w:r>
    <w:sdt>
      <w:sdtPr>
        <w:rPr>
          <w:rFonts w:ascii="Arial" w:hAnsi="Arial" w:cs="Arial"/>
          <w:sz w:val="14"/>
          <w:szCs w:val="16"/>
        </w:rPr>
        <w:alias w:val="Revision"/>
        <w:tag w:val="Revision"/>
        <w:id w:val="-297527388"/>
        <w:dataBinding w:prefixMappings="xmlns:ns0='http://schemas.microsoft.com/office/2006/metadata/properties' xmlns:ns1='http://www.w3.org/2001/XMLSchema-instance' xmlns:ns2='http://schemas.microsoft.com/office/infopath/2007/PartnerControls' xmlns:ns3='0f6a4eda-916c-4801-8900-993b1e583b61' xmlns:ns4='6751ac3a-7656-4f51-ba02-a4fc5a7f46b6' xmlns:ns5='http://schemas.microsoft.com/sharepoint/v3' " w:xpath="/ns0:properties[1]/documentManagement[1]/ns3:Revision[1]" w:storeItemID="{D0D79106-D889-4D8E-AA33-C453D043E7C4}"/>
        <w:text/>
      </w:sdtPr>
      <w:sdtEndPr/>
      <w:sdtContent>
        <w:r w:rsidR="002D50F1">
          <w:rPr>
            <w:rFonts w:ascii="Arial" w:hAnsi="Arial" w:cs="Arial"/>
            <w:sz w:val="14"/>
            <w:szCs w:val="16"/>
          </w:rPr>
          <w:t>0</w:t>
        </w:r>
      </w:sdtContent>
    </w:sdt>
    <w:r w:rsidRPr="003236F1">
      <w:rPr>
        <w:rFonts w:ascii="Arial" w:hAnsi="Arial" w:cs="Arial"/>
        <w:sz w:val="14"/>
        <w:szCs w:val="16"/>
      </w:rPr>
      <w:t xml:space="preserve">, </w:t>
    </w:r>
    <w:r w:rsidRPr="003236F1">
      <w:rPr>
        <w:rFonts w:ascii="Arial" w:hAnsi="Arial" w:cs="Arial"/>
        <w:b/>
        <w:sz w:val="14"/>
        <w:szCs w:val="16"/>
      </w:rPr>
      <w:t>Freigabedatum:</w:t>
    </w:r>
    <w:r w:rsidRPr="003236F1">
      <w:rPr>
        <w:rFonts w:ascii="Arial" w:hAnsi="Arial" w:cs="Arial"/>
        <w:sz w:val="14"/>
        <w:szCs w:val="16"/>
      </w:rPr>
      <w:t xml:space="preserve"> </w:t>
    </w:r>
    <w:sdt>
      <w:sdtPr>
        <w:rPr>
          <w:rFonts w:ascii="Arial" w:hAnsi="Arial" w:cs="Arial"/>
          <w:sz w:val="14"/>
          <w:szCs w:val="16"/>
        </w:rPr>
        <w:alias w:val="Freigabedatum"/>
        <w:tag w:val="Freigabedatum"/>
        <w:id w:val="49660967"/>
        <w:showingPlcHdr/>
        <w:dataBinding w:prefixMappings="xmlns:ns0='http://schemas.microsoft.com/office/2006/metadata/properties' xmlns:ns1='http://www.w3.org/2001/XMLSchema-instance' xmlns:ns2='http://schemas.microsoft.com/office/infopath/2007/PartnerControls' xmlns:ns3='0f6a4eda-916c-4801-8900-993b1e583b61' xmlns:ns4='6751ac3a-7656-4f51-ba02-a4fc5a7f46b6' xmlns:ns5='http://schemas.microsoft.com/sharepoint/v3' " w:xpath="/ns0:properties[1]/documentManagement[1]/ns3:Freigabedatum[1]" w:storeItemID="{D0D79106-D889-4D8E-AA33-C453D043E7C4}"/>
        <w:date>
          <w:dateFormat w:val="dd.MM.yyyy"/>
          <w:lid w:val="de-DE"/>
          <w:storeMappedDataAs w:val="dateTime"/>
          <w:calendar w:val="gregorian"/>
        </w:date>
      </w:sdtPr>
      <w:sdtEndPr/>
      <w:sdtContent>
        <w:r w:rsidRPr="003236F1">
          <w:rPr>
            <w:rStyle w:val="Platzhaltertext"/>
            <w:rFonts w:ascii="Arial" w:hAnsi="Arial" w:cs="Arial"/>
            <w:sz w:val="14"/>
            <w:szCs w:val="16"/>
          </w:rPr>
          <w:t>[Freigabedatum]</w:t>
        </w:r>
      </w:sdtContent>
    </w:sdt>
    <w:r w:rsidRPr="003236F1">
      <w:rPr>
        <w:rFonts w:ascii="Arial" w:hAnsi="Arial" w:cs="Arial"/>
        <w:sz w:val="14"/>
        <w:szCs w:val="16"/>
      </w:rPr>
      <w:t xml:space="preserve">, </w:t>
    </w:r>
    <w:r w:rsidRPr="00733430">
      <w:rPr>
        <w:rFonts w:ascii="Arial" w:hAnsi="Arial" w:cs="Arial"/>
        <w:b/>
        <w:sz w:val="14"/>
        <w:szCs w:val="16"/>
      </w:rPr>
      <w:t>ID:</w:t>
    </w:r>
    <w:r w:rsidRPr="003236F1">
      <w:rPr>
        <w:rFonts w:ascii="Arial" w:hAnsi="Arial" w:cs="Arial"/>
        <w:sz w:val="14"/>
        <w:szCs w:val="16"/>
      </w:rPr>
      <w:t xml:space="preserve"> </w:t>
    </w:r>
    <w:sdt>
      <w:sdtPr>
        <w:rPr>
          <w:rFonts w:ascii="Arial" w:hAnsi="Arial" w:cs="Arial"/>
          <w:sz w:val="14"/>
          <w:szCs w:val="16"/>
        </w:rPr>
        <w:alias w:val="Dokumentennummer"/>
        <w:tag w:val="Dokumentennummer"/>
        <w:id w:val="1802115679"/>
        <w:dataBinding w:prefixMappings="xmlns:ns0='http://schemas.microsoft.com/office/2006/metadata/properties' xmlns:ns1='http://www.w3.org/2001/XMLSchema-instance' xmlns:ns2='http://schemas.microsoft.com/office/infopath/2007/PartnerControls' xmlns:ns3='0f6a4eda-916c-4801-8900-993b1e583b61' xmlns:ns4='6751ac3a-7656-4f51-ba02-a4fc5a7f46b6' xmlns:ns5='http://schemas.microsoft.com/sharepoint/v3' " w:xpath="/ns0:properties[1]/documentManagement[1]/ns3:Dokumentennummer[1]" w:storeItemID="{D0D79106-D889-4D8E-AA33-C453D043E7C4}"/>
        <w:text/>
      </w:sdtPr>
      <w:sdtEndPr/>
      <w:sdtContent>
        <w:r w:rsidR="002D50F1">
          <w:rPr>
            <w:rFonts w:ascii="Arial" w:hAnsi="Arial" w:cs="Arial"/>
            <w:sz w:val="14"/>
            <w:szCs w:val="16"/>
          </w:rPr>
          <w:t>5e7b52a1-049f-4c9f-9573-a4b948241a0b</w:t>
        </w:r>
      </w:sdtContent>
    </w:sdt>
  </w:p>
  <w:p w14:paraId="65FCF8F0" w14:textId="719D35AF" w:rsidR="00FC75C2" w:rsidRPr="00813733" w:rsidRDefault="00F202CF" w:rsidP="003F4BFD">
    <w:pPr>
      <w:pStyle w:val="Fuzeile"/>
      <w:tabs>
        <w:tab w:val="clear" w:pos="4536"/>
        <w:tab w:val="clear" w:pos="9072"/>
        <w:tab w:val="left" w:pos="2925"/>
        <w:tab w:val="left" w:pos="7652"/>
      </w:tabs>
      <w:spacing w:before="40"/>
      <w:jc w:val="center"/>
      <w:rPr>
        <w:rFonts w:ascii="Arial" w:hAnsi="Arial" w:cs="Arial"/>
        <w:noProof/>
        <w:sz w:val="14"/>
        <w:szCs w:val="16"/>
      </w:rPr>
    </w:pPr>
    <w:r w:rsidRPr="003236F1">
      <w:rPr>
        <w:rFonts w:ascii="Arial" w:hAnsi="Arial" w:cs="Arial"/>
        <w:sz w:val="14"/>
        <w:szCs w:val="16"/>
      </w:rPr>
      <w:t>Ausgedruckt unterliegt das Dok</w:t>
    </w:r>
    <w:r>
      <w:rPr>
        <w:rFonts w:ascii="Arial" w:hAnsi="Arial" w:cs="Arial"/>
        <w:sz w:val="14"/>
        <w:szCs w:val="16"/>
      </w:rPr>
      <w:t>ument nicht dem Änderungsdienst!</w:t>
    </w:r>
    <w:r>
      <w:rPr>
        <w:rFonts w:ascii="Arial" w:hAnsi="Arial" w:cs="Arial"/>
        <w:sz w:val="18"/>
        <w:szCs w:val="18"/>
      </w:rPr>
      <w:tab/>
    </w:r>
    <w:r w:rsidR="0047754A">
      <w:rPr>
        <w:rFonts w:ascii="Arial" w:hAnsi="Arial" w:cs="Arial"/>
        <w:sz w:val="14"/>
        <w:szCs w:val="16"/>
      </w:rPr>
      <w:t xml:space="preserve"> </w:t>
    </w:r>
    <w:r w:rsidRPr="003236F1">
      <w:rPr>
        <w:rFonts w:ascii="Arial" w:hAnsi="Arial" w:cs="Arial"/>
        <w:sz w:val="14"/>
        <w:szCs w:val="16"/>
      </w:rPr>
      <w:t xml:space="preserve">Seite: </w:t>
    </w:r>
    <w:r w:rsidRPr="003236F1">
      <w:rPr>
        <w:rFonts w:ascii="Arial" w:hAnsi="Arial" w:cs="Arial"/>
        <w:sz w:val="14"/>
        <w:szCs w:val="16"/>
      </w:rPr>
      <w:fldChar w:fldCharType="begin"/>
    </w:r>
    <w:r w:rsidRPr="003236F1">
      <w:rPr>
        <w:rFonts w:ascii="Arial" w:hAnsi="Arial" w:cs="Arial"/>
        <w:sz w:val="14"/>
        <w:szCs w:val="16"/>
      </w:rPr>
      <w:instrText xml:space="preserve"> PAGE   \* MERGEFORMAT </w:instrText>
    </w:r>
    <w:r w:rsidRPr="003236F1">
      <w:rPr>
        <w:rFonts w:ascii="Arial" w:hAnsi="Arial" w:cs="Arial"/>
        <w:sz w:val="14"/>
        <w:szCs w:val="16"/>
      </w:rPr>
      <w:fldChar w:fldCharType="separate"/>
    </w:r>
    <w:r w:rsidR="002D50F1">
      <w:rPr>
        <w:rFonts w:ascii="Arial" w:hAnsi="Arial" w:cs="Arial"/>
        <w:noProof/>
        <w:sz w:val="14"/>
        <w:szCs w:val="16"/>
      </w:rPr>
      <w:t>1</w:t>
    </w:r>
    <w:r w:rsidRPr="003236F1">
      <w:rPr>
        <w:rFonts w:ascii="Arial" w:hAnsi="Arial" w:cs="Arial"/>
        <w:noProof/>
        <w:sz w:val="14"/>
        <w:szCs w:val="16"/>
      </w:rPr>
      <w:fldChar w:fldCharType="end"/>
    </w:r>
    <w:r w:rsidRPr="003236F1">
      <w:rPr>
        <w:rFonts w:ascii="Arial" w:hAnsi="Arial" w:cs="Arial"/>
        <w:noProof/>
        <w:sz w:val="14"/>
        <w:szCs w:val="16"/>
      </w:rPr>
      <w:t xml:space="preserve"> / </w:t>
    </w:r>
    <w:r w:rsidRPr="003236F1">
      <w:rPr>
        <w:rFonts w:ascii="Arial" w:hAnsi="Arial" w:cs="Arial"/>
        <w:noProof/>
        <w:sz w:val="14"/>
        <w:szCs w:val="16"/>
      </w:rPr>
      <w:fldChar w:fldCharType="begin"/>
    </w:r>
    <w:r w:rsidRPr="003236F1">
      <w:rPr>
        <w:rFonts w:ascii="Arial" w:hAnsi="Arial" w:cs="Arial"/>
        <w:noProof/>
        <w:sz w:val="14"/>
        <w:szCs w:val="16"/>
      </w:rPr>
      <w:instrText xml:space="preserve"> NUMPAGES   \* MERGEFORMAT </w:instrText>
    </w:r>
    <w:r w:rsidRPr="003236F1">
      <w:rPr>
        <w:rFonts w:ascii="Arial" w:hAnsi="Arial" w:cs="Arial"/>
        <w:noProof/>
        <w:sz w:val="14"/>
        <w:szCs w:val="16"/>
      </w:rPr>
      <w:fldChar w:fldCharType="separate"/>
    </w:r>
    <w:r w:rsidR="002D50F1">
      <w:rPr>
        <w:rFonts w:ascii="Arial" w:hAnsi="Arial" w:cs="Arial"/>
        <w:noProof/>
        <w:sz w:val="14"/>
        <w:szCs w:val="16"/>
      </w:rPr>
      <w:t>2</w:t>
    </w:r>
    <w:r w:rsidRPr="003236F1">
      <w:rPr>
        <w:rFonts w:ascii="Arial" w:hAnsi="Arial" w:cs="Arial"/>
        <w:noProof/>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ED32" w14:textId="77777777" w:rsidR="0047754A" w:rsidRDefault="004775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70833" w14:textId="77777777" w:rsidR="00B86692" w:rsidRDefault="00B86692" w:rsidP="00244028">
      <w:pPr>
        <w:spacing w:after="0" w:line="240" w:lineRule="auto"/>
      </w:pPr>
      <w:r>
        <w:separator/>
      </w:r>
    </w:p>
  </w:footnote>
  <w:footnote w:type="continuationSeparator" w:id="0">
    <w:p w14:paraId="1E324D6B" w14:textId="77777777" w:rsidR="00B86692" w:rsidRDefault="00B86692" w:rsidP="0024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63D8" w14:textId="77777777" w:rsidR="0047754A" w:rsidRDefault="004775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655"/>
    </w:tblGrid>
    <w:tr w:rsidR="00CA16C4" w:rsidRPr="00B34271" w14:paraId="3E1EA4F0" w14:textId="77777777" w:rsidTr="00567014">
      <w:trPr>
        <w:trHeight w:val="1230"/>
      </w:trPr>
      <w:tc>
        <w:tcPr>
          <w:tcW w:w="6969" w:type="dxa"/>
          <w:vAlign w:val="center"/>
        </w:tcPr>
        <w:p w14:paraId="68FE9EE3" w14:textId="78E96490" w:rsidR="00CA16C4" w:rsidRPr="00B34271" w:rsidRDefault="00CA16C4" w:rsidP="00CA16C4">
          <w:pPr>
            <w:spacing w:before="100" w:beforeAutospacing="1" w:after="100" w:afterAutospacing="1"/>
            <w:rPr>
              <w:rFonts w:ascii="Arial" w:hAnsi="Arial"/>
              <w:b/>
              <w:sz w:val="18"/>
              <w:szCs w:val="24"/>
              <w:lang w:val="de-DE" w:eastAsia="zh-CN"/>
            </w:rPr>
          </w:pPr>
          <w:r w:rsidRPr="00801CAF">
            <w:rPr>
              <w:rFonts w:ascii="Arial" w:hAnsi="Arial" w:cs="Arial"/>
              <w:color w:val="767676"/>
              <w:sz w:val="24"/>
              <w:szCs w:val="24"/>
              <w:lang w:val="de-DE"/>
            </w:rPr>
            <w:t>Informationsblatt</w:t>
          </w:r>
          <w:r>
            <w:rPr>
              <w:rFonts w:ascii="Arial" w:hAnsi="Arial"/>
              <w:b/>
              <w:sz w:val="18"/>
              <w:szCs w:val="24"/>
              <w:lang w:val="de-DE" w:eastAsia="zh-CN"/>
            </w:rPr>
            <w:br/>
          </w:r>
          <w:sdt>
            <w:sdtPr>
              <w:rPr>
                <w:rFonts w:ascii="Arial" w:hAnsi="Arial"/>
                <w:b/>
                <w:sz w:val="26"/>
                <w:szCs w:val="26"/>
                <w:lang w:val="de-DE" w:eastAsia="zh-CN"/>
              </w:rPr>
              <w:alias w:val="Titel"/>
              <w:tag w:val=""/>
              <w:id w:val="361330708"/>
              <w:dataBinding w:prefixMappings="xmlns:ns0='http://purl.org/dc/elements/1.1/' xmlns:ns1='http://schemas.openxmlformats.org/package/2006/metadata/core-properties' " w:xpath="/ns1:coreProperties[1]/ns0:title[1]" w:storeItemID="{6C3C8BC8-F283-45AE-878A-BAB7291924A1}"/>
              <w:text/>
            </w:sdtPr>
            <w:sdtEndPr/>
            <w:sdtContent>
              <w:r w:rsidR="002D50F1">
                <w:rPr>
                  <w:rFonts w:ascii="Arial" w:hAnsi="Arial"/>
                  <w:b/>
                  <w:sz w:val="26"/>
                  <w:szCs w:val="26"/>
                  <w:lang w:val="de-DE" w:eastAsia="zh-CN"/>
                </w:rPr>
                <w:t>Patienteninformation tagesklinische Coloskopie mit Intervention</w:t>
              </w:r>
            </w:sdtContent>
          </w:sdt>
        </w:p>
      </w:tc>
      <w:tc>
        <w:tcPr>
          <w:tcW w:w="2655" w:type="dxa"/>
          <w:vAlign w:val="center"/>
        </w:tcPr>
        <w:p w14:paraId="0B224E33" w14:textId="77777777" w:rsidR="00CA16C4" w:rsidRPr="00B34271" w:rsidRDefault="00CA16C4" w:rsidP="00A34DFE">
          <w:pPr>
            <w:tabs>
              <w:tab w:val="center" w:pos="4536"/>
              <w:tab w:val="right" w:pos="9072"/>
            </w:tabs>
            <w:jc w:val="center"/>
            <w:rPr>
              <w:rFonts w:eastAsiaTheme="minorEastAsia"/>
              <w:lang w:val="de-DE" w:eastAsia="zh-CN"/>
            </w:rPr>
          </w:pPr>
          <w:r>
            <w:rPr>
              <w:rFonts w:eastAsiaTheme="minorEastAsia"/>
              <w:noProof/>
              <w:lang w:eastAsia="de-AT"/>
            </w:rPr>
            <w:drawing>
              <wp:inline distT="0" distB="0" distL="0" distR="0" wp14:anchorId="5C391751" wp14:editId="5C391752">
                <wp:extent cx="1428750" cy="781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tc>
    </w:tr>
  </w:tbl>
  <w:p w14:paraId="38AA5DAF" w14:textId="77777777" w:rsidR="00801CAF" w:rsidRPr="00F202CF" w:rsidRDefault="00801CAF" w:rsidP="00244028">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C53F" w14:textId="77777777" w:rsidR="0047754A" w:rsidRDefault="004775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54"/>
    <w:multiLevelType w:val="hybridMultilevel"/>
    <w:tmpl w:val="A58EB868"/>
    <w:lvl w:ilvl="0" w:tplc="2A86BD28">
      <w:start w:val="1"/>
      <w:numFmt w:val="bullet"/>
      <w:lvlText w:val=""/>
      <w:lvlJc w:val="left"/>
      <w:pPr>
        <w:tabs>
          <w:tab w:val="num" w:pos="360"/>
        </w:tabs>
        <w:ind w:left="360" w:hanging="360"/>
      </w:pPr>
      <w:rPr>
        <w:rFonts w:ascii="Symbol" w:hAnsi="Symbol" w:hint="default"/>
        <w:b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F80608"/>
    <w:multiLevelType w:val="hybridMultilevel"/>
    <w:tmpl w:val="4C141D38"/>
    <w:lvl w:ilvl="0" w:tplc="F3046DE4">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446E0F"/>
    <w:multiLevelType w:val="hybridMultilevel"/>
    <w:tmpl w:val="02304D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227EDE"/>
    <w:multiLevelType w:val="hybridMultilevel"/>
    <w:tmpl w:val="99340A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1827503"/>
    <w:multiLevelType w:val="hybridMultilevel"/>
    <w:tmpl w:val="BC62ADA4"/>
    <w:lvl w:ilvl="0" w:tplc="1AB4C5C8">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4E14B7C"/>
    <w:multiLevelType w:val="hybridMultilevel"/>
    <w:tmpl w:val="3992E3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325"/>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92"/>
    <w:rsid w:val="00004C9A"/>
    <w:rsid w:val="00082126"/>
    <w:rsid w:val="000C11A4"/>
    <w:rsid w:val="000F6744"/>
    <w:rsid w:val="001143BC"/>
    <w:rsid w:val="00130E62"/>
    <w:rsid w:val="00153496"/>
    <w:rsid w:val="00186014"/>
    <w:rsid w:val="001C420D"/>
    <w:rsid w:val="001F074C"/>
    <w:rsid w:val="0020301C"/>
    <w:rsid w:val="00214824"/>
    <w:rsid w:val="00244028"/>
    <w:rsid w:val="00291487"/>
    <w:rsid w:val="002D50F1"/>
    <w:rsid w:val="003623F8"/>
    <w:rsid w:val="00364323"/>
    <w:rsid w:val="00365DFF"/>
    <w:rsid w:val="003C1C8B"/>
    <w:rsid w:val="003F4BFD"/>
    <w:rsid w:val="00442593"/>
    <w:rsid w:val="0047754A"/>
    <w:rsid w:val="004C40BA"/>
    <w:rsid w:val="005361CD"/>
    <w:rsid w:val="00557CBC"/>
    <w:rsid w:val="00567014"/>
    <w:rsid w:val="00573A31"/>
    <w:rsid w:val="00580BC7"/>
    <w:rsid w:val="005A21BC"/>
    <w:rsid w:val="006A2B6D"/>
    <w:rsid w:val="006B4CE0"/>
    <w:rsid w:val="006D42A8"/>
    <w:rsid w:val="00726109"/>
    <w:rsid w:val="007B1C82"/>
    <w:rsid w:val="007C1970"/>
    <w:rsid w:val="00801CAF"/>
    <w:rsid w:val="00803CD1"/>
    <w:rsid w:val="00813733"/>
    <w:rsid w:val="008930A0"/>
    <w:rsid w:val="008A2DFF"/>
    <w:rsid w:val="0095409A"/>
    <w:rsid w:val="009B3D9D"/>
    <w:rsid w:val="00A11FFF"/>
    <w:rsid w:val="00A23E8B"/>
    <w:rsid w:val="00A736BC"/>
    <w:rsid w:val="00A81180"/>
    <w:rsid w:val="00AF122A"/>
    <w:rsid w:val="00B47EC1"/>
    <w:rsid w:val="00B86692"/>
    <w:rsid w:val="00BD0CC3"/>
    <w:rsid w:val="00C05DAC"/>
    <w:rsid w:val="00C12A78"/>
    <w:rsid w:val="00CA16C4"/>
    <w:rsid w:val="00CC0631"/>
    <w:rsid w:val="00D44A22"/>
    <w:rsid w:val="00D7451D"/>
    <w:rsid w:val="00DC7F5F"/>
    <w:rsid w:val="00DE6681"/>
    <w:rsid w:val="00E343FC"/>
    <w:rsid w:val="00F202CF"/>
    <w:rsid w:val="00FA47D9"/>
    <w:rsid w:val="00FC75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391708"/>
  <w15:docId w15:val="{F8DF86E4-B250-48E4-8242-F0987CDD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0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0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4028"/>
  </w:style>
  <w:style w:type="paragraph" w:styleId="Fuzeile">
    <w:name w:val="footer"/>
    <w:basedOn w:val="Standard"/>
    <w:link w:val="FuzeileZchn"/>
    <w:uiPriority w:val="99"/>
    <w:unhideWhenUsed/>
    <w:rsid w:val="002440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4028"/>
  </w:style>
  <w:style w:type="table" w:styleId="Tabellenraster">
    <w:name w:val="Table Grid"/>
    <w:basedOn w:val="NormaleTabelle"/>
    <w:uiPriority w:val="59"/>
    <w:rsid w:val="002440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40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028"/>
    <w:rPr>
      <w:rFonts w:ascii="Tahoma" w:hAnsi="Tahoma" w:cs="Tahoma"/>
      <w:sz w:val="16"/>
      <w:szCs w:val="16"/>
    </w:rPr>
  </w:style>
  <w:style w:type="character" w:styleId="Platzhaltertext">
    <w:name w:val="Placeholder Text"/>
    <w:basedOn w:val="Absatz-Standardschriftart"/>
    <w:uiPriority w:val="99"/>
    <w:semiHidden/>
    <w:rsid w:val="0020301C"/>
    <w:rPr>
      <w:color w:val="808080"/>
    </w:rPr>
  </w:style>
  <w:style w:type="paragraph" w:styleId="Listenabsatz">
    <w:name w:val="List Paragraph"/>
    <w:basedOn w:val="Standard"/>
    <w:uiPriority w:val="34"/>
    <w:qFormat/>
    <w:rsid w:val="00801CAF"/>
    <w:pPr>
      <w:ind w:left="720"/>
      <w:contextualSpacing/>
    </w:pPr>
    <w:rPr>
      <w:rFonts w:eastAsia="Times New Roman" w:cs="Times New Roman"/>
    </w:rPr>
  </w:style>
  <w:style w:type="character" w:styleId="Hyperlink">
    <w:name w:val="Hyperlink"/>
    <w:basedOn w:val="Absatz-Standardschriftart"/>
    <w:uiPriority w:val="99"/>
    <w:unhideWhenUsed/>
    <w:rsid w:val="003C1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6445BEB4593A43B16687CD5FB76AA8" ma:contentTypeVersion="18" ma:contentTypeDescription="Ein neues Dokument erstellen." ma:contentTypeScope="" ma:versionID="2b6724b7e8fe235f9058783ad81db748">
  <xsd:schema xmlns:xsd="http://www.w3.org/2001/XMLSchema" xmlns:xs="http://www.w3.org/2001/XMLSchema" xmlns:p="http://schemas.microsoft.com/office/2006/metadata/properties" xmlns:ns2="13b3c84c-a3c3-4022-9337-e3fd410027a7" xmlns:ns3="b44198ae-2549-4c5e-aea0-d4c0a0b3f562" targetNamespace="http://schemas.microsoft.com/office/2006/metadata/properties" ma:root="true" ma:fieldsID="69dfadc0366da4ee595aa2c182fe51ff" ns2:_="" ns3:_="">
    <xsd:import namespace="13b3c84c-a3c3-4022-9337-e3fd410027a7"/>
    <xsd:import namespace="b44198ae-2549-4c5e-aea0-d4c0a0b3f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3c84c-a3c3-4022-9337-e3fd41002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57cc7a2-9eab-48ba-9621-ca1bf77d7d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4198ae-2549-4c5e-aea0-d4c0a0b3f562"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ab27c55-a46d-4f93-84d8-c38e52669711}" ma:internalName="TaxCatchAll" ma:showField="CatchAllData" ma:web="b44198ae-2549-4c5e-aea0-d4c0a0b3f5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Display/>
  <Edit/>
  <New/>
  <MobileDisplayFormUrl/>
  <MobileEditFormUrl/>
  <MobileNewFormUrl/>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44198ae-2549-4c5e-aea0-d4c0a0b3f562" xsi:nil="true"/>
    <lcf76f155ced4ddcb4097134ff3c332f xmlns="13b3c84c-a3c3-4022-9337-e3fd410027a7">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OKL QM Dokument" ma:contentTypeID="0x010100144F516F01FB5F41B1297F160B0AAE9D00F91B2F5311597945B25ABEA410DAB3B5" ma:contentTypeVersion="66" ma:contentTypeDescription="" ma:contentTypeScope="" ma:versionID="f0c036d1788ccdab8d16ebabb7ad0605">
  <xsd:schema xmlns:xsd="http://www.w3.org/2001/XMLSchema" xmlns:xs="http://www.w3.org/2001/XMLSchema" xmlns:p="http://schemas.microsoft.com/office/2006/metadata/properties" xmlns:ns1="http://schemas.microsoft.com/sharepoint/v3" xmlns:ns2="0f6a4eda-916c-4801-8900-993b1e583b61" targetNamespace="http://schemas.microsoft.com/office/2006/metadata/properties" ma:root="true" ma:fieldsID="3f831a2491708ecfc4e73265ddcea0b7" ns1:_="" ns2:_="">
    <xsd:import namespace="http://schemas.microsoft.com/sharepoint/v3"/>
    <xsd:import namespace="0f6a4eda-916c-4801-8900-993b1e583b61"/>
    <xsd:element name="properties">
      <xsd:complexType>
        <xsd:sequence>
          <xsd:element name="documentManagement">
            <xsd:complexType>
              <xsd:all>
                <xsd:element ref="ns2:Suchbegriffe" minOccurs="0"/>
                <xsd:element ref="ns2:InternExtern" minOccurs="0"/>
                <xsd:element ref="ns2:Standort" minOccurs="0"/>
                <xsd:element ref="ns2:Ebene1" minOccurs="0"/>
                <xsd:element ref="ns2:Ebene2" minOccurs="0"/>
                <xsd:element ref="ns2:Ebene3" minOccurs="0"/>
                <xsd:element ref="ns2:Ebene4" minOccurs="0"/>
                <xsd:element ref="ns2:BerufsgruppeOKL" minOccurs="0"/>
                <xsd:element ref="ns2:Bearbeiter" minOccurs="0"/>
                <xsd:element ref="ns2:BearbeiterText" minOccurs="0"/>
                <xsd:element ref="ns2:Pruefer" minOccurs="0"/>
                <xsd:element ref="ns2:PrueferText" minOccurs="0"/>
                <xsd:element ref="ns2:Freigeber" minOccurs="0"/>
                <xsd:element ref="ns2:FreigeberText" minOccurs="0"/>
                <xsd:element ref="ns2:ZurKenntnisnahmeDurch" minOccurs="0"/>
                <xsd:element ref="ns2:Zusatztext" minOccurs="0"/>
                <xsd:element ref="ns2:Lesebestätigung" minOccurs="0"/>
                <xsd:element ref="ns2:Freigabedatum" minOccurs="0"/>
                <xsd:element ref="ns2:Wiedervorlagedatum" minOccurs="0"/>
                <xsd:element ref="ns2:WiedervorlageIntervall" minOccurs="0"/>
                <xsd:element ref="ns2:VertraulichesDokument" minOccurs="0"/>
                <xsd:element ref="ns2:SichtbarFuer" minOccurs="0"/>
                <xsd:element ref="ns2:Zusatzspezifikationen" minOccurs="0"/>
                <xsd:element ref="ns2:Dokumentenstatus" minOccurs="0"/>
                <xsd:element ref="ns2:Revision" minOccurs="0"/>
                <xsd:element ref="ns2:Dokumentennummer" minOccurs="0"/>
                <xsd:element ref="ns2:DokumentenHinweis" minOccurs="0"/>
                <xsd:element ref="ns2:Workflowkommentar" minOccurs="0"/>
                <xsd:element ref="ns2:Abteilung_OE_Text" minOccurs="0"/>
                <xsd:element ref="ns2:StandortText" minOccurs="0"/>
                <xsd:element ref="ns2:Abteilung_OE" minOccurs="0"/>
                <xsd:element ref="ns2:GueltigFuer" minOccurs="0"/>
                <xsd:element ref="ns2:FKArbeitsDokID" minOccurs="0"/>
                <xsd:element ref="ns2:AktOrdnerName" minOccurs="0"/>
                <xsd:element ref="ns2:AufgabeZugewiesenAm1" minOccurs="0"/>
                <xsd:element ref="ns2:AufgabeZugewiesenAn" minOccurs="0"/>
                <xsd:element ref="ns2:GenehmigungGestartet" minOccurs="0"/>
                <xsd:element ref="ns2:VeröffentlichtDurchWF" minOccurs="0"/>
                <xsd:element ref="ns2:DokumententypQM" minOccurs="0"/>
                <xsd:element ref="ns2:_dlc_DocIdUrl" minOccurs="0"/>
                <xsd:element ref="ns1:FormData" minOccurs="0"/>
                <xsd:element ref="ns2:_dlc_DocIdPersistI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3" nillable="true" ma:displayName="Formulardate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a4eda-916c-4801-8900-993b1e583b61" elementFormDefault="qualified">
    <xsd:import namespace="http://schemas.microsoft.com/office/2006/documentManagement/types"/>
    <xsd:import namespace="http://schemas.microsoft.com/office/infopath/2007/PartnerControls"/>
    <xsd:element name="Suchbegriffe" ma:index="2" nillable="true" ma:displayName="Suchbegriffe" ma:internalName="Suchbegriffe" ma:readOnly="false">
      <xsd:simpleType>
        <xsd:restriction base="dms:Note">
          <xsd:maxLength value="255"/>
        </xsd:restriction>
      </xsd:simpleType>
    </xsd:element>
    <xsd:element name="InternExtern" ma:index="3" nillable="true" ma:displayName="Intern / Extern" ma:format="Dropdown" ma:internalName="InternExtern" ma:readOnly="false">
      <xsd:simpleType>
        <xsd:restriction base="dms:Choice">
          <xsd:enumeration value="intern"/>
          <xsd:enumeration value="extern"/>
        </xsd:restriction>
      </xsd:simpleType>
    </xsd:element>
    <xsd:element name="Standort" ma:index="4" nillable="true" ma:displayName="Standort" ma:indexed="true" ma:list="{96d719a9-5c1b-48b8-9632-616340a9549e}" ma:internalName="Standort" ma:readOnly="false" ma:showField="Title" ma:web="0f6a4eda-916c-4801-8900-993b1e583b61">
      <xsd:simpleType>
        <xsd:restriction base="dms:Lookup"/>
      </xsd:simpleType>
    </xsd:element>
    <xsd:element name="Ebene1" ma:index="5" nillable="true" ma:displayName="Ebene 1" ma:list="{57525930-901b-4a93-a4bb-abf831197797}" ma:internalName="Ebene1" ma:showField="Title" ma:web="0f6a4eda-916c-4801-8900-993b1e583b61">
      <xsd:simpleType>
        <xsd:restriction base="dms:Lookup"/>
      </xsd:simpleType>
    </xsd:element>
    <xsd:element name="Ebene2" ma:index="6" nillable="true" ma:displayName="Ebene 2" ma:list="{164747f7-6543-4521-b240-1d53b04807e2}" ma:internalName="Ebene2" ma:showField="Title" ma:web="0f6a4eda-916c-4801-8900-993b1e583b61">
      <xsd:simpleType>
        <xsd:restriction base="dms:Lookup"/>
      </xsd:simpleType>
    </xsd:element>
    <xsd:element name="Ebene3" ma:index="7" nillable="true" ma:displayName="Ebene 3" ma:list="{f603d254-6afe-4ffa-a8c4-a2043a4ae53f}" ma:internalName="Ebene3" ma:showField="Title" ma:web="0f6a4eda-916c-4801-8900-993b1e583b61">
      <xsd:simpleType>
        <xsd:restriction base="dms:Lookup"/>
      </xsd:simpleType>
    </xsd:element>
    <xsd:element name="Ebene4" ma:index="8" nillable="true" ma:displayName="Ebene 4" ma:list="{3c34608a-aa51-41c9-bc40-4c449ee0bc06}" ma:internalName="Ebene4" ma:showField="Title" ma:web="0f6a4eda-916c-4801-8900-993b1e583b61">
      <xsd:simpleType>
        <xsd:restriction base="dms:Lookup"/>
      </xsd:simpleType>
    </xsd:element>
    <xsd:element name="BerufsgruppeOKL" ma:index="9" nillable="true" ma:displayName="Gilt für Berufsgruppe OKL" ma:format="Dropdown" ma:internalName="BerufsgruppeOKL" ma:readOnly="false">
      <xsd:simpleType>
        <xsd:restriction base="dms:Choice">
          <xsd:enumeration value="Interdisziplinär"/>
          <xsd:enumeration value="Medizin"/>
          <xsd:enumeration value="MTD"/>
          <xsd:enumeration value="Pflege"/>
          <xsd:enumeration value="Verwaltung"/>
        </xsd:restriction>
      </xsd:simpleType>
    </xsd:element>
    <xsd:element name="Bearbeiter" ma:index="10" nillable="true" ma:displayName="Autor / Bearbeiter" ma:list="UserInfo" ma:SharePointGroup="0" ma:internalName="Bearbe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arbeiterText" ma:index="11" nillable="true" ma:displayName="Autor / Bearbeiter Text" ma:internalName="BearbeiterText" ma:readOnly="false">
      <xsd:simpleType>
        <xsd:restriction base="dms:Text">
          <xsd:maxLength value="255"/>
        </xsd:restriction>
      </xsd:simpleType>
    </xsd:element>
    <xsd:element name="Pruefer" ma:index="12" nillable="true" ma:displayName="Prüfer" ma:list="UserInfo" ma:SharePointGroup="0" ma:internalName="Pruef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ueferText" ma:index="13" nillable="true" ma:displayName="Prüfer Text" ma:internalName="PrueferText" ma:readOnly="false">
      <xsd:simpleType>
        <xsd:restriction base="dms:Text">
          <xsd:maxLength value="255"/>
        </xsd:restriction>
      </xsd:simpleType>
    </xsd:element>
    <xsd:element name="Freigeber" ma:index="14" nillable="true" ma:displayName="Freigeber" ma:list="UserInfo" ma:SharePointGroup="0" ma:internalName="Freigeb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Text" ma:index="15" nillable="true" ma:displayName="Freigeber Text" ma:internalName="FreigeberText" ma:readOnly="false">
      <xsd:simpleType>
        <xsd:restriction base="dms:Text">
          <xsd:maxLength value="255"/>
        </xsd:restriction>
      </xsd:simpleType>
    </xsd:element>
    <xsd:element name="ZurKenntnisnahmeDurch" ma:index="16" nillable="true" ma:displayName="Zur Kenntnisnahme durch" ma:list="UserInfo" ma:SearchPeopleOnly="false" ma:SharePointGroup="0" ma:internalName="ZurKenntnisnahmeDurch"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satztext" ma:index="17" nillable="true" ma:displayName="Zusatztext" ma:internalName="Zusatztext" ma:readOnly="false">
      <xsd:simpleType>
        <xsd:restriction base="dms:Note">
          <xsd:maxLength value="255"/>
        </xsd:restriction>
      </xsd:simpleType>
    </xsd:element>
    <xsd:element name="Lesebestätigung" ma:index="18" nillable="true" ma:displayName="Lesebestätigung" ma:list="UserInfo" ma:SearchPeopleOnly="false" ma:SharePointGroup="0" ma:internalName="Lesebest_x00e4_tigun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abedatum" ma:index="19" nillable="true" ma:displayName="Freigabedatum" ma:format="DateOnly" ma:internalName="Freigabedatum" ma:readOnly="false">
      <xsd:simpleType>
        <xsd:restriction base="dms:DateTime"/>
      </xsd:simpleType>
    </xsd:element>
    <xsd:element name="Wiedervorlagedatum" ma:index="20" nillable="true" ma:displayName="Wiedervorlagedatum" ma:format="DateOnly" ma:indexed="true" ma:internalName="Wiedervorlagedatum" ma:readOnly="false">
      <xsd:simpleType>
        <xsd:restriction base="dms:DateTime"/>
      </xsd:simpleType>
    </xsd:element>
    <xsd:element name="WiedervorlageIntervall" ma:index="21" nillable="true" ma:displayName="Wiedervorlage Intervall" ma:format="Dropdown" ma:internalName="WiedervorlageIntervall" ma:readOnly="false">
      <xsd:simpleType>
        <xsd:restriction base="dms:Choice">
          <xsd:enumeration value="1"/>
          <xsd:enumeration value="2"/>
          <xsd:enumeration value="3"/>
          <xsd:enumeration value="4"/>
          <xsd:enumeration value="5"/>
        </xsd:restriction>
      </xsd:simpleType>
    </xsd:element>
    <xsd:element name="VertraulichesDokument" ma:index="22" nillable="true" ma:displayName="Vertrauliches Dokument" ma:default="Nein" ma:format="Dropdown" ma:internalName="VertraulichesDokument">
      <xsd:simpleType>
        <xsd:restriction base="dms:Choice">
          <xsd:enumeration value="Ja"/>
          <xsd:enumeration value="Nein"/>
        </xsd:restriction>
      </xsd:simpleType>
    </xsd:element>
    <xsd:element name="SichtbarFuer" ma:index="23" nillable="true" ma:displayName="Sichtbar Für" ma:list="UserInfo" ma:SearchPeopleOnly="false" ma:SharePointGroup="0" ma:internalName="SichtbarFu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satzspezifikationen" ma:index="24" nillable="true" ma:displayName="Zusatzspezifikationen" ma:internalName="Zusatzspezifikationen">
      <xsd:complexType>
        <xsd:complexContent>
          <xsd:extension base="dms:MultiChoice">
            <xsd:sequence>
              <xsd:element name="Value" maxOccurs="unbounded" minOccurs="0" nillable="true">
                <xsd:simpleType>
                  <xsd:restriction base="dms:Choice">
                    <xsd:enumeration value="Ordensklinikum Linz"/>
                    <xsd:enumeration value="Onkologische Pflege"/>
                    <xsd:enumeration value="Notfälle in der Onkologie"/>
                    <xsd:enumeration value="COVID-19"/>
                    <xsd:enumeration value="MEONA BHS"/>
                    <xsd:enumeration value="SAP"/>
                  </xsd:restriction>
                </xsd:simpleType>
              </xsd:element>
            </xsd:sequence>
          </xsd:extension>
        </xsd:complexContent>
      </xsd:complexType>
    </xsd:element>
    <xsd:element name="Dokumentenstatus" ma:index="25" nillable="true" ma:displayName="Dokumentenstatus" ma:indexed="true" ma:list="{f57909ee-d891-4f1b-aeec-e758b5dff8fa}" ma:internalName="Dokumentenstatus" ma:readOnly="false" ma:showField="Title" ma:web="0f6a4eda-916c-4801-8900-993b1e583b61">
      <xsd:simpleType>
        <xsd:restriction base="dms:Lookup"/>
      </xsd:simpleType>
    </xsd:element>
    <xsd:element name="Revision" ma:index="26" nillable="true" ma:displayName="Revision" ma:decimals="0" ma:internalName="Revision" ma:readOnly="false" ma:percentage="FALSE">
      <xsd:simpleType>
        <xsd:restriction base="dms:Number"/>
      </xsd:simpleType>
    </xsd:element>
    <xsd:element name="Dokumentennummer" ma:index="27" nillable="true" ma:displayName="Dokumentennummer" ma:internalName="Dokumentennummer" ma:readOnly="false">
      <xsd:simpleType>
        <xsd:restriction base="dms:Text">
          <xsd:maxLength value="255"/>
        </xsd:restriction>
      </xsd:simpleType>
    </xsd:element>
    <xsd:element name="DokumentenHinweis" ma:index="28" nillable="true" ma:displayName="Dokumentenhinweis" ma:default="Entwurfsversion" ma:format="Dropdown" ma:internalName="DokumentenHinweis" ma:readOnly="false">
      <xsd:simpleType>
        <xsd:restriction base="dms:Choice">
          <xsd:enumeration value="Entwurfsversion"/>
          <xsd:enumeration value="Gültiges Dokument"/>
        </xsd:restriction>
      </xsd:simpleType>
    </xsd:element>
    <xsd:element name="Workflowkommentar" ma:index="29" nillable="true" ma:displayName="Workflowkommentar" ma:internalName="Workflowkommentar" ma:readOnly="false">
      <xsd:simpleType>
        <xsd:restriction base="dms:Note">
          <xsd:maxLength value="255"/>
        </xsd:restriction>
      </xsd:simpleType>
    </xsd:element>
    <xsd:element name="Abteilung_OE_Text" ma:index="30" nillable="true" ma:displayName="Abteilung / OE Text" ma:internalName="Abteilung_OE_Text" ma:readOnly="false">
      <xsd:simpleType>
        <xsd:restriction base="dms:Text">
          <xsd:maxLength value="255"/>
        </xsd:restriction>
      </xsd:simpleType>
    </xsd:element>
    <xsd:element name="StandortText" ma:index="31" nillable="true" ma:displayName="Standort Text" ma:internalName="StandortText" ma:readOnly="false">
      <xsd:simpleType>
        <xsd:restriction base="dms:Text">
          <xsd:maxLength value="255"/>
        </xsd:restriction>
      </xsd:simpleType>
    </xsd:element>
    <xsd:element name="Abteilung_OE" ma:index="32" nillable="true" ma:displayName="Abteilung / OE" ma:indexed="true" ma:list="{fe48b291-48a5-4843-ae68-cd36e4d096f6}" ma:internalName="Abteilung_OE" ma:readOnly="false" ma:showField="Title" ma:web="0f6a4eda-916c-4801-8900-993b1e583b61">
      <xsd:simpleType>
        <xsd:restriction base="dms:Lookup"/>
      </xsd:simpleType>
    </xsd:element>
    <xsd:element name="GueltigFuer" ma:index="33" nillable="true" ma:displayName="Gültig für" ma:list="{fe48b291-48a5-4843-ae68-cd36e4d096f6}" ma:internalName="GueltigFuer" ma:readOnly="false" ma:showField="Title" ma:web="0f6a4eda-916c-4801-8900-993b1e583b61">
      <xsd:complexType>
        <xsd:complexContent>
          <xsd:extension base="dms:MultiChoiceLookup">
            <xsd:sequence>
              <xsd:element name="Value" type="dms:Lookup" maxOccurs="unbounded" minOccurs="0" nillable="true"/>
            </xsd:sequence>
          </xsd:extension>
        </xsd:complexContent>
      </xsd:complexType>
    </xsd:element>
    <xsd:element name="FKArbeitsDokID" ma:index="34" nillable="true" ma:displayName="FKArbeitsDokID" ma:description="Foreign Key des Arbeitsdokuments für die Verbindung zum freigegebenen Dokument" ma:indexed="true" ma:internalName="FKArbeitsDokID" ma:readOnly="false">
      <xsd:simpleType>
        <xsd:restriction base="dms:Text">
          <xsd:maxLength value="255"/>
        </xsd:restriction>
      </xsd:simpleType>
    </xsd:element>
    <xsd:element name="AktOrdnerName" ma:index="35" nillable="true" ma:displayName="Aktueller Ordnername" ma:internalName="AktOrdnerName" ma:readOnly="false">
      <xsd:simpleType>
        <xsd:restriction base="dms:Text">
          <xsd:maxLength value="255"/>
        </xsd:restriction>
      </xsd:simpleType>
    </xsd:element>
    <xsd:element name="AufgabeZugewiesenAm1" ma:index="36" nillable="true" ma:displayName="Aufgabe zugeteilt am" ma:format="DateOnly" ma:internalName="AufgabeZugewiesenAm1" ma:readOnly="false">
      <xsd:simpleType>
        <xsd:restriction base="dms:DateTime"/>
      </xsd:simpleType>
    </xsd:element>
    <xsd:element name="AufgabeZugewiesenAn" ma:index="37" nillable="true" ma:displayName="Aufgabe zugewiesen an" ma:internalName="AufgabeZugewiesenAn" ma:readOnly="false">
      <xsd:simpleType>
        <xsd:restriction base="dms:Text">
          <xsd:maxLength value="255"/>
        </xsd:restriction>
      </xsd:simpleType>
    </xsd:element>
    <xsd:element name="GenehmigungGestartet" ma:index="38" nillable="true" ma:displayName="Genehmigung gestartet" ma:format="DateOnly" ma:indexed="true" ma:internalName="GenehmigungGestartet" ma:readOnly="false">
      <xsd:simpleType>
        <xsd:restriction base="dms:DateTime"/>
      </xsd:simpleType>
    </xsd:element>
    <xsd:element name="VeröffentlichtDurchWF" ma:index="39" nillable="true" ma:displayName="Veröffentlicht durch WF" ma:internalName="Ver_x00f6_ffentlichtDurchWF" ma:readOnly="false">
      <xsd:simpleType>
        <xsd:restriction base="dms:Text">
          <xsd:maxLength value="255"/>
        </xsd:restriction>
      </xsd:simpleType>
    </xsd:element>
    <xsd:element name="DokumententypQM" ma:index="40" nillable="true" ma:displayName="Dokumententyp QM" ma:list="{7d20f9a9-b42b-427c-8ac0-ead6d7ba50be}" ma:internalName="DokumententypQM" ma:readOnly="false" ma:showField="Title" ma:web="0f6a4eda-916c-4801-8900-993b1e583b61">
      <xsd:simpleType>
        <xsd:restriction base="dms:Lookup"/>
      </xsd:simpleType>
    </xsd:element>
    <xsd:element name="_dlc_DocIdUrl" ma:index="4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element name="_dlc_DocId" ma:index="47" nillable="true" ma:displayName="Wert der Dokument-ID" ma:description="Der Wert der diesem Element zugewiesenen Dokument-ID."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DC36-0C59-4937-A582-B4F058852DCF}">
  <ds:schemaRefs>
    <ds:schemaRef ds:uri="http://schemas.microsoft.com/sharepoint/v3/contenttype/forms"/>
  </ds:schemaRefs>
</ds:datastoreItem>
</file>

<file path=customXml/itemProps2.xml><?xml version="1.0" encoding="utf-8"?>
<ds:datastoreItem xmlns:ds="http://schemas.openxmlformats.org/officeDocument/2006/customXml" ds:itemID="{CFE250E0-438F-4811-91DA-23C2195D1C1E}"/>
</file>

<file path=customXml/itemProps3.xml><?xml version="1.0" encoding="utf-8"?>
<ds:datastoreItem xmlns:ds="http://schemas.openxmlformats.org/officeDocument/2006/customXml" ds:itemID="{F11D6252-DBD9-4869-AB9F-3508C2B735F9}"/>
</file>

<file path=customXml/itemProps4.xml><?xml version="1.0" encoding="utf-8"?>
<ds:datastoreItem xmlns:ds="http://schemas.openxmlformats.org/officeDocument/2006/customXml" ds:itemID="{2E91F847-19FE-41A4-B05A-0FBD79FC9D27}">
  <ds:schemaRefs/>
</ds:datastoreItem>
</file>

<file path=customXml/itemProps5.xml><?xml version="1.0" encoding="utf-8"?>
<ds:datastoreItem xmlns:ds="http://schemas.openxmlformats.org/officeDocument/2006/customXml" ds:itemID="{D0D79106-D889-4D8E-AA33-C453D043E7C4}">
  <ds:schemaRefs>
    <ds:schemaRef ds:uri="http://schemas.openxmlformats.org/package/2006/metadata/core-properties"/>
    <ds:schemaRef ds:uri="http://purl.org/dc/dcmitype/"/>
    <ds:schemaRef ds:uri="0f6a4eda-916c-4801-8900-993b1e583b61"/>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14F57B71-B4D4-4A28-875F-07113AA2E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a4eda-916c-4801-8900-993b1e58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C4F095E-5B73-47E9-804B-EBBC0C5F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Patienteninformation tagesklinische Coloskopie mit Intervention</vt:lpstr>
    </vt:vector>
  </TitlesOfParts>
  <Company>VG</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tagesklinische Coloskopie mit Intervention</dc:title>
  <dc:creator>Barth Stefanie</dc:creator>
  <cp:lastModifiedBy>Kienbauer Melanie</cp:lastModifiedBy>
  <cp:revision>4</cp:revision>
  <cp:lastPrinted>2018-02-06T13:31:00Z</cp:lastPrinted>
  <dcterms:created xsi:type="dcterms:W3CDTF">2024-05-07T05:37:00Z</dcterms:created>
  <dcterms:modified xsi:type="dcterms:W3CDTF">2024-05-13T12:26:00Z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0x010100144F516F01FB5F41B1297F160B0AAE9D009E7A1B99EBE1F8468B93ED07A0002087</vt:lpwstr>
  </property>
  <property fmtid="{D5CDD505-2E9C-101B-9397-08002B2CF9AE}" pid="3" name="VG Linz QM Fach">
    <vt:lpwstr/>
  </property>
  <property fmtid="{D5CDD505-2E9C-101B-9397-08002B2CF9AE}" pid="4" name="VG QM Systeme">
    <vt:lpwstr/>
  </property>
  <property fmtid="{D5CDD505-2E9C-101B-9397-08002B2CF9AE}" pid="5" name="VG_QM_Geltungsbereich">
    <vt:lpwstr/>
  </property>
  <property fmtid="{D5CDD505-2E9C-101B-9397-08002B2CF9AE}" pid="6" name="VG Linz QM Ort">
    <vt:lpwstr/>
  </property>
  <property fmtid="{D5CDD505-2E9C-101B-9397-08002B2CF9AE}" pid="7" name="VG Dokumententyp">
    <vt:lpwstr/>
  </property>
  <property fmtid="{D5CDD505-2E9C-101B-9397-08002B2CF9AE}" pid="8" name="Bereiche">
    <vt:lpwstr/>
  </property>
  <property fmtid="{D5CDD505-2E9C-101B-9397-08002B2CF9AE}" pid="9" name="WorkflowChangePath">
    <vt:lpwstr>cc550a5d-cd94-4a71-b9d7-797b939942a2,6;cc550a5d-cd94-4a71-b9d7-797b939942a2,7;e7953cff-6508-42ea-861d-30c0d6fcdcc2,3;e7953cff-6508-42ea-861d-30c0d6fcdcc2,4;e7953cff-6508-42ea-861d-30c0d6fcdcc2,4;e7953cff-6508-42ea-861d-30c0d6fcdcc2,4;21a9e80d-34f2-4f35-8221a9e80d-34f2-4f35-82ce-196452e0dbde,10;21a9e80d-34f2-4f35-82ce-196452e0dbde,11;21a9e80d-34f2-4f35-82ce-196452e0dbde,12;21a9e80d-34f2-4f35-82ce-196452e0dbde,13;ce6fdb73-4580-412e-a113-627279efca2c,2;</vt:lpwstr>
  </property>
  <property fmtid="{D5CDD505-2E9C-101B-9397-08002B2CF9AE}" pid="10" name="DLCPolicyLabelValue">
    <vt:lpwstr>0.1</vt:lpwstr>
  </property>
  <property fmtid="{D5CDD505-2E9C-101B-9397-08002B2CF9AE}" pid="11" name="DLCPolicyLabelClientValue">
    <vt:lpwstr>{_UIVersionString}</vt:lpwstr>
  </property>
  <property fmtid="{D5CDD505-2E9C-101B-9397-08002B2CF9AE}" pid="12" name="VG Linz QM FachTaxHTField0">
    <vt:lpwstr/>
  </property>
  <property fmtid="{D5CDD505-2E9C-101B-9397-08002B2CF9AE}" pid="13" name="VG QM SystemeTaxHTField0">
    <vt:lpwstr/>
  </property>
  <property fmtid="{D5CDD505-2E9C-101B-9397-08002B2CF9AE}" pid="14" name="VG_QM_GeltungsbereichTaxHTField0">
    <vt:lpwstr/>
  </property>
  <property fmtid="{D5CDD505-2E9C-101B-9397-08002B2CF9AE}" pid="15" name="VG Linz QM OrtTaxHTField0">
    <vt:lpwstr/>
  </property>
  <property fmtid="{D5CDD505-2E9C-101B-9397-08002B2CF9AE}" pid="16" name="VG DokumententypTaxHTField0">
    <vt:lpwstr/>
  </property>
  <property fmtid="{D5CDD505-2E9C-101B-9397-08002B2CF9AE}" pid="17" name="FeedbackLink">
    <vt:lpwstr>, </vt:lpwstr>
  </property>
  <property fmtid="{D5CDD505-2E9C-101B-9397-08002B2CF9AE}" pid="18" name="Order">
    <vt:r8>2090700</vt:r8>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y fmtid="{D5CDD505-2E9C-101B-9397-08002B2CF9AE}" pid="23" name="TaxCatchAll">
    <vt:lpwstr/>
  </property>
</Properties>
</file>